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C293" w14:textId="6A0EC79C" w:rsidR="009532E9" w:rsidRPr="002022D7" w:rsidRDefault="009532E9" w:rsidP="00C1044C">
      <w:pPr>
        <w:pStyle w:val="Heading1"/>
        <w:spacing w:before="0"/>
        <w:jc w:val="center"/>
        <w:rPr>
          <w:rFonts w:ascii="Tahoma" w:hAnsi="Tahoma" w:cs="Tahoma"/>
        </w:rPr>
      </w:pPr>
      <w:r w:rsidRPr="002022D7">
        <w:rPr>
          <w:rFonts w:ascii="Tahoma" w:hAnsi="Tahoma" w:cs="Tahoma"/>
          <w:b/>
          <w:bCs/>
          <w:color w:val="FF69B3"/>
          <w:sz w:val="44"/>
          <w:szCs w:val="44"/>
        </w:rPr>
        <w:t>North</w:t>
      </w:r>
      <w:r w:rsidRPr="002022D7">
        <w:rPr>
          <w:rFonts w:ascii="Tahoma" w:hAnsi="Tahoma" w:cs="Tahoma"/>
          <w:b/>
          <w:bCs/>
          <w:color w:val="6594EC"/>
          <w:sz w:val="44"/>
          <w:szCs w:val="44"/>
        </w:rPr>
        <w:t xml:space="preserve"> Meets</w:t>
      </w:r>
      <w:r w:rsidRPr="002022D7">
        <w:rPr>
          <w:rFonts w:ascii="Tahoma" w:hAnsi="Tahoma" w:cs="Tahoma"/>
          <w:b/>
          <w:bCs/>
          <w:sz w:val="44"/>
          <w:szCs w:val="44"/>
        </w:rPr>
        <w:t xml:space="preserve"> </w:t>
      </w:r>
      <w:r w:rsidRPr="002022D7">
        <w:rPr>
          <w:rFonts w:ascii="Tahoma" w:hAnsi="Tahoma" w:cs="Tahoma"/>
          <w:b/>
          <w:bCs/>
          <w:color w:val="FF69B3"/>
          <w:sz w:val="44"/>
          <w:szCs w:val="44"/>
        </w:rPr>
        <w:t>South</w:t>
      </w:r>
      <w:r w:rsidRPr="002022D7">
        <w:rPr>
          <w:rFonts w:ascii="Tahoma" w:hAnsi="Tahoma" w:cs="Tahoma"/>
          <w:b/>
          <w:bCs/>
          <w:sz w:val="44"/>
          <w:szCs w:val="44"/>
        </w:rPr>
        <w:t xml:space="preserve"> </w:t>
      </w:r>
      <w:r w:rsidRPr="002022D7">
        <w:rPr>
          <w:rFonts w:ascii="Tahoma" w:hAnsi="Tahoma" w:cs="Tahoma"/>
          <w:b/>
          <w:bCs/>
          <w:color w:val="6594EC"/>
          <w:sz w:val="44"/>
          <w:szCs w:val="44"/>
        </w:rPr>
        <w:t>Big Local</w:t>
      </w:r>
    </w:p>
    <w:p w14:paraId="02FE3BB3" w14:textId="24DBC6DF" w:rsidR="009532E9" w:rsidRPr="002022D7" w:rsidRDefault="0025673A" w:rsidP="00C1044C">
      <w:pPr>
        <w:pStyle w:val="Heading1"/>
        <w:spacing w:before="0"/>
        <w:jc w:val="center"/>
        <w:rPr>
          <w:rFonts w:ascii="Tahoma" w:hAnsi="Tahoma" w:cs="Tahoma"/>
          <w:b/>
          <w:bCs/>
          <w:color w:val="6594EC"/>
        </w:rPr>
      </w:pPr>
      <w:r w:rsidRPr="002022D7">
        <w:rPr>
          <w:rFonts w:ascii="Tahoma" w:hAnsi="Tahoma" w:cs="Tahoma"/>
          <w:b/>
          <w:bCs/>
          <w:color w:val="6594EC"/>
        </w:rPr>
        <w:t xml:space="preserve">Dragons Den Large </w:t>
      </w:r>
      <w:r w:rsidR="00A56519">
        <w:rPr>
          <w:rFonts w:ascii="Tahoma" w:hAnsi="Tahoma" w:cs="Tahoma"/>
          <w:b/>
          <w:bCs/>
          <w:color w:val="6594EC"/>
        </w:rPr>
        <w:t xml:space="preserve">Grant </w:t>
      </w:r>
      <w:r w:rsidR="009532E9" w:rsidRPr="002022D7">
        <w:rPr>
          <w:rFonts w:ascii="Tahoma" w:hAnsi="Tahoma" w:cs="Tahoma"/>
          <w:b/>
          <w:bCs/>
          <w:color w:val="6594EC"/>
        </w:rPr>
        <w:t>Application</w:t>
      </w:r>
      <w:r w:rsidRPr="002022D7">
        <w:rPr>
          <w:rFonts w:ascii="Tahoma" w:hAnsi="Tahoma" w:cs="Tahoma"/>
          <w:b/>
          <w:bCs/>
          <w:color w:val="6594EC"/>
        </w:rPr>
        <w:t xml:space="preserve"> Form </w:t>
      </w:r>
    </w:p>
    <w:p w14:paraId="38B849D4" w14:textId="10F51AB7" w:rsidR="00D30A95" w:rsidRPr="002022D7" w:rsidRDefault="00D30A95" w:rsidP="00D30A95">
      <w:pPr>
        <w:rPr>
          <w:rFonts w:ascii="Tahoma" w:hAnsi="Tahoma" w:cs="Tahoma"/>
        </w:rPr>
      </w:pPr>
    </w:p>
    <w:p w14:paraId="17053DA0" w14:textId="00DD41D4" w:rsidR="00D30A95" w:rsidRPr="002022D7" w:rsidRDefault="00D30A95" w:rsidP="00D30A95">
      <w:pPr>
        <w:rPr>
          <w:rFonts w:ascii="Tahoma" w:hAnsi="Tahoma" w:cs="Tahoma"/>
          <w:b/>
          <w:bCs/>
          <w:color w:val="6594EC"/>
        </w:rPr>
      </w:pPr>
      <w:r w:rsidRPr="002022D7">
        <w:rPr>
          <w:rFonts w:ascii="Tahoma" w:hAnsi="Tahoma" w:cs="Tahoma"/>
          <w:b/>
          <w:bCs/>
          <w:color w:val="6594EC"/>
        </w:rPr>
        <w:t xml:space="preserve">BACKGROUND </w:t>
      </w:r>
    </w:p>
    <w:p w14:paraId="186E55CA" w14:textId="725DF357" w:rsidR="00A96509" w:rsidRDefault="00D30A95" w:rsidP="00D30A95">
      <w:pPr>
        <w:rPr>
          <w:rFonts w:ascii="Tahoma" w:hAnsi="Tahoma" w:cs="Tahoma"/>
        </w:rPr>
      </w:pPr>
      <w:r w:rsidRPr="002022D7">
        <w:rPr>
          <w:rFonts w:ascii="Tahoma" w:hAnsi="Tahoma" w:cs="Tahoma"/>
        </w:rPr>
        <w:t xml:space="preserve">North Meets South Big Local (NMS) is one of the 150 communities across England chosen to be part of the Local Trust’s innovative programme that aims to achieve lasting change by providing a mixture of funding, finance, and support. NMS was established in 2014 with £1 Million allocated from the Big Local Lottery Fund, through the Local Trust, </w:t>
      </w:r>
      <w:r w:rsidR="00826662" w:rsidRPr="002022D7">
        <w:rPr>
          <w:rFonts w:ascii="Tahoma" w:hAnsi="Tahoma" w:cs="Tahoma"/>
        </w:rPr>
        <w:t>which</w:t>
      </w:r>
      <w:r w:rsidRPr="002022D7">
        <w:rPr>
          <w:rFonts w:ascii="Tahoma" w:hAnsi="Tahoma" w:cs="Tahoma"/>
        </w:rPr>
        <w:t xml:space="preserve"> could be spent in any way local people chose over the following 10 years. NMS is now a partnership governed by residents, with activities organised by residents and for residents in Marks Gate and North Chadwell Heath. As NMS enters the final stages of its funding support from the Local Trust, </w:t>
      </w:r>
      <w:r w:rsidR="00F3183E">
        <w:rPr>
          <w:rFonts w:ascii="Tahoma" w:hAnsi="Tahoma" w:cs="Tahoma"/>
        </w:rPr>
        <w:t xml:space="preserve">the </w:t>
      </w:r>
      <w:r w:rsidRPr="002022D7">
        <w:rPr>
          <w:rFonts w:ascii="Tahoma" w:hAnsi="Tahoma" w:cs="Tahoma"/>
        </w:rPr>
        <w:t xml:space="preserve">partnership’s vision is to </w:t>
      </w:r>
      <w:r w:rsidR="00F3183E">
        <w:rPr>
          <w:rFonts w:ascii="Tahoma" w:hAnsi="Tahoma" w:cs="Tahoma"/>
        </w:rPr>
        <w:t>s</w:t>
      </w:r>
      <w:r w:rsidRPr="002022D7">
        <w:rPr>
          <w:rFonts w:ascii="Tahoma" w:hAnsi="Tahoma" w:cs="Tahoma"/>
        </w:rPr>
        <w:t xml:space="preserve">upporting sustainable projects which will exist beyond the lifespan of the organisation. </w:t>
      </w:r>
    </w:p>
    <w:p w14:paraId="194D54C8" w14:textId="77777777" w:rsidR="00F3183E" w:rsidRDefault="00F3183E" w:rsidP="00D30A95">
      <w:pPr>
        <w:rPr>
          <w:rFonts w:ascii="Tahoma" w:hAnsi="Tahoma" w:cs="Tahoma"/>
        </w:rPr>
      </w:pPr>
    </w:p>
    <w:p w14:paraId="345021D4" w14:textId="77777777" w:rsidR="00F3183E" w:rsidRPr="002022D7" w:rsidRDefault="00F3183E" w:rsidP="00F3183E">
      <w:pPr>
        <w:shd w:val="clear" w:color="auto" w:fill="FFFFFF"/>
        <w:rPr>
          <w:rFonts w:ascii="Tahoma" w:hAnsi="Tahoma" w:cs="Tahoma"/>
          <w:b/>
          <w:bCs/>
        </w:rPr>
      </w:pPr>
      <w:r w:rsidRPr="002022D7">
        <w:rPr>
          <w:rFonts w:ascii="Tahoma" w:hAnsi="Tahoma" w:cs="Tahoma"/>
          <w:b/>
          <w:bCs/>
          <w:color w:val="6594EC"/>
        </w:rPr>
        <w:t>Purpose of the grant opportunity</w:t>
      </w:r>
    </w:p>
    <w:p w14:paraId="012E9DCF" w14:textId="42377CE8" w:rsidR="00F3183E" w:rsidRDefault="00F3183E" w:rsidP="00F3183E">
      <w:pPr>
        <w:rPr>
          <w:rFonts w:ascii="Tahoma" w:hAnsi="Tahoma" w:cs="Tahoma"/>
          <w:lang w:val="en-US"/>
        </w:rPr>
      </w:pPr>
      <w:r>
        <w:rPr>
          <w:rFonts w:ascii="Tahoma" w:hAnsi="Tahoma" w:cs="Tahoma"/>
        </w:rPr>
        <w:t xml:space="preserve">The </w:t>
      </w:r>
      <w:r w:rsidRPr="002022D7">
        <w:rPr>
          <w:rFonts w:ascii="Tahoma" w:hAnsi="Tahoma" w:cs="Tahoma"/>
        </w:rPr>
        <w:t>Dragons Den</w:t>
      </w:r>
      <w:r>
        <w:rPr>
          <w:rFonts w:ascii="Tahoma" w:hAnsi="Tahoma" w:cs="Tahoma"/>
        </w:rPr>
        <w:t xml:space="preserve"> grant</w:t>
      </w:r>
      <w:r w:rsidRPr="002022D7">
        <w:rPr>
          <w:rFonts w:ascii="Tahoma" w:hAnsi="Tahoma" w:cs="Tahoma"/>
          <w:lang w:val="en-US"/>
        </w:rPr>
        <w:t xml:space="preserve"> scheme exists to encourage residents </w:t>
      </w:r>
      <w:r w:rsidRPr="002022D7">
        <w:rPr>
          <w:rFonts w:ascii="Tahoma" w:hAnsi="Tahoma" w:cs="Tahoma"/>
        </w:rPr>
        <w:t>to explore new life skills</w:t>
      </w:r>
      <w:r w:rsidRPr="002022D7">
        <w:rPr>
          <w:rFonts w:ascii="Tahoma" w:hAnsi="Tahoma" w:cs="Tahoma"/>
          <w:lang w:val="en-US"/>
        </w:rPr>
        <w:t xml:space="preserve"> and for partner organizations to create</w:t>
      </w:r>
      <w:r w:rsidRPr="002022D7">
        <w:rPr>
          <w:rFonts w:ascii="Tahoma" w:hAnsi="Tahoma" w:cs="Tahoma"/>
        </w:rPr>
        <w:t xml:space="preserve"> opportunities within our catchment area. The aim is </w:t>
      </w:r>
      <w:r w:rsidRPr="002022D7">
        <w:rPr>
          <w:rFonts w:ascii="Tahoma" w:hAnsi="Tahoma" w:cs="Tahoma"/>
          <w:lang w:val="en-US"/>
        </w:rPr>
        <w:t xml:space="preserve">to offer grants to activities which support the key areas of focus in </w:t>
      </w:r>
      <w:r>
        <w:rPr>
          <w:rFonts w:ascii="Tahoma" w:hAnsi="Tahoma" w:cs="Tahoma"/>
          <w:lang w:val="en-US"/>
        </w:rPr>
        <w:t xml:space="preserve">the NMS </w:t>
      </w:r>
      <w:r>
        <w:rPr>
          <w:rFonts w:ascii="Tahoma" w:hAnsi="Tahoma" w:cs="Tahoma"/>
          <w:lang w:val="en-US"/>
        </w:rPr>
        <w:t>L</w:t>
      </w:r>
      <w:r w:rsidRPr="002022D7">
        <w:rPr>
          <w:rFonts w:ascii="Tahoma" w:hAnsi="Tahoma" w:cs="Tahoma"/>
          <w:lang w:val="en-US"/>
        </w:rPr>
        <w:t xml:space="preserve">ocal plan (see our website for more information). </w:t>
      </w:r>
      <w:r>
        <w:rPr>
          <w:rFonts w:ascii="Tahoma" w:hAnsi="Tahoma" w:cs="Tahoma"/>
          <w:lang w:val="en-US"/>
        </w:rPr>
        <w:t xml:space="preserve">The team is keen to receive </w:t>
      </w:r>
      <w:r w:rsidRPr="002022D7">
        <w:rPr>
          <w:rFonts w:ascii="Tahoma" w:hAnsi="Tahoma" w:cs="Tahoma"/>
          <w:lang w:val="en-US"/>
        </w:rPr>
        <w:t xml:space="preserve">applications for: </w:t>
      </w:r>
    </w:p>
    <w:p w14:paraId="23FFCC1E" w14:textId="77777777" w:rsidR="00F3183E" w:rsidRPr="002022D7" w:rsidRDefault="00F3183E" w:rsidP="00F3183E">
      <w:pPr>
        <w:rPr>
          <w:rFonts w:ascii="Tahoma" w:hAnsi="Tahoma" w:cs="Tahoma"/>
          <w:lang w:val="en-US"/>
        </w:rPr>
      </w:pPr>
    </w:p>
    <w:p w14:paraId="7468AEDD" w14:textId="77777777" w:rsidR="00F3183E" w:rsidRPr="002022D7" w:rsidRDefault="00F3183E" w:rsidP="00F3183E">
      <w:pPr>
        <w:pStyle w:val="ListParagraph"/>
        <w:numPr>
          <w:ilvl w:val="0"/>
          <w:numId w:val="8"/>
        </w:numPr>
        <w:spacing w:after="0"/>
        <w:rPr>
          <w:rFonts w:ascii="Tahoma" w:hAnsi="Tahoma" w:cs="Tahoma"/>
          <w:color w:val="FF69B3"/>
          <w:lang w:val="en-US"/>
        </w:rPr>
      </w:pPr>
      <w:r w:rsidRPr="002022D7">
        <w:rPr>
          <w:rFonts w:ascii="Tahoma" w:hAnsi="Tahoma" w:cs="Tahoma"/>
          <w:color w:val="FF69B3"/>
          <w:lang w:val="en-US"/>
        </w:rPr>
        <w:t xml:space="preserve">Physical improvement of public facilities / community assets within the NMS catchment area </w:t>
      </w:r>
    </w:p>
    <w:p w14:paraId="6F095BFB" w14:textId="77777777" w:rsidR="00F3183E" w:rsidRDefault="00F3183E" w:rsidP="00F3183E">
      <w:pPr>
        <w:ind w:left="720" w:firstLine="45"/>
        <w:rPr>
          <w:rFonts w:ascii="Tahoma" w:hAnsi="Tahoma" w:cs="Tahoma"/>
          <w:lang w:val="en-US"/>
        </w:rPr>
      </w:pPr>
      <w:r>
        <w:rPr>
          <w:rFonts w:ascii="Tahoma" w:hAnsi="Tahoma" w:cs="Tahoma"/>
          <w:lang w:val="en-US"/>
        </w:rPr>
        <w:t xml:space="preserve">Suggested Themes: </w:t>
      </w:r>
    </w:p>
    <w:p w14:paraId="551A8FC3" w14:textId="77777777" w:rsidR="00F3183E" w:rsidRDefault="00F3183E" w:rsidP="00F3183E">
      <w:pPr>
        <w:pStyle w:val="ListParagraph"/>
        <w:numPr>
          <w:ilvl w:val="0"/>
          <w:numId w:val="21"/>
        </w:numPr>
        <w:rPr>
          <w:rFonts w:ascii="Tahoma" w:hAnsi="Tahoma" w:cs="Tahoma"/>
          <w:lang w:val="en-US"/>
        </w:rPr>
      </w:pPr>
      <w:r w:rsidRPr="003323E7">
        <w:rPr>
          <w:rFonts w:ascii="Tahoma" w:hAnsi="Tahoma" w:cs="Tahoma"/>
          <w:lang w:val="en-US"/>
        </w:rPr>
        <w:t>Outdoors social activities</w:t>
      </w:r>
      <w:r>
        <w:rPr>
          <w:rFonts w:ascii="Tahoma" w:hAnsi="Tahoma" w:cs="Tahoma"/>
          <w:lang w:val="en-US"/>
        </w:rPr>
        <w:t xml:space="preserve"> or community intervention</w:t>
      </w:r>
      <w:r w:rsidRPr="003323E7">
        <w:rPr>
          <w:rFonts w:ascii="Tahoma" w:hAnsi="Tahoma" w:cs="Tahoma"/>
          <w:lang w:val="en-US"/>
        </w:rPr>
        <w:t xml:space="preserve"> targeted at </w:t>
      </w:r>
      <w:r>
        <w:rPr>
          <w:rFonts w:ascii="Tahoma" w:hAnsi="Tahoma" w:cs="Tahoma"/>
          <w:lang w:val="en-US"/>
        </w:rPr>
        <w:t xml:space="preserve">tackling loneliness </w:t>
      </w:r>
    </w:p>
    <w:p w14:paraId="770A151C" w14:textId="77777777" w:rsidR="00F3183E" w:rsidRDefault="00F3183E" w:rsidP="00F3183E">
      <w:pPr>
        <w:pStyle w:val="ListParagraph"/>
        <w:numPr>
          <w:ilvl w:val="0"/>
          <w:numId w:val="21"/>
        </w:numPr>
        <w:rPr>
          <w:rFonts w:ascii="Tahoma" w:hAnsi="Tahoma" w:cs="Tahoma"/>
          <w:lang w:val="en-US"/>
        </w:rPr>
      </w:pPr>
      <w:r>
        <w:rPr>
          <w:rFonts w:ascii="Tahoma" w:hAnsi="Tahoma" w:cs="Tahoma"/>
          <w:lang w:val="en-US"/>
        </w:rPr>
        <w:t xml:space="preserve">Community based project tackling climate change </w:t>
      </w:r>
    </w:p>
    <w:p w14:paraId="09F941C5" w14:textId="7ED4D528" w:rsidR="00F3183E" w:rsidRPr="00F3183E" w:rsidRDefault="00F3183E" w:rsidP="00932A9F">
      <w:pPr>
        <w:pStyle w:val="ListParagraph"/>
        <w:numPr>
          <w:ilvl w:val="0"/>
          <w:numId w:val="21"/>
        </w:numPr>
        <w:rPr>
          <w:rFonts w:ascii="Tahoma" w:hAnsi="Tahoma" w:cs="Tahoma"/>
          <w:lang w:val="en-US"/>
        </w:rPr>
      </w:pPr>
      <w:r w:rsidRPr="00F3183E">
        <w:rPr>
          <w:rFonts w:ascii="Tahoma" w:hAnsi="Tahoma" w:cs="Tahoma"/>
          <w:lang w:val="en-US"/>
        </w:rPr>
        <w:t>Outdoors exhibition, art installations, heritage project</w:t>
      </w:r>
    </w:p>
    <w:p w14:paraId="3A5CD5E5" w14:textId="77777777" w:rsidR="00F3183E" w:rsidRDefault="00F3183E" w:rsidP="00F3183E">
      <w:pPr>
        <w:pStyle w:val="ListParagraph"/>
        <w:ind w:left="765"/>
        <w:rPr>
          <w:rFonts w:ascii="Tahoma" w:hAnsi="Tahoma" w:cs="Tahoma"/>
          <w:color w:val="FF69B3"/>
          <w:lang w:val="en-US"/>
        </w:rPr>
      </w:pPr>
    </w:p>
    <w:p w14:paraId="3F66E6BB" w14:textId="77777777" w:rsidR="00F3183E" w:rsidRPr="002022D7" w:rsidRDefault="00F3183E" w:rsidP="00F3183E">
      <w:pPr>
        <w:pStyle w:val="ListParagraph"/>
        <w:numPr>
          <w:ilvl w:val="0"/>
          <w:numId w:val="8"/>
        </w:numPr>
        <w:rPr>
          <w:rFonts w:ascii="Tahoma" w:hAnsi="Tahoma" w:cs="Tahoma"/>
          <w:color w:val="FF69B3"/>
          <w:lang w:val="en-US"/>
        </w:rPr>
      </w:pPr>
      <w:r w:rsidRPr="002022D7">
        <w:rPr>
          <w:rFonts w:ascii="Tahoma" w:hAnsi="Tahoma" w:cs="Tahoma"/>
          <w:color w:val="FF69B3"/>
          <w:lang w:val="en-US"/>
        </w:rPr>
        <w:t xml:space="preserve">Social activities for residents </w:t>
      </w:r>
    </w:p>
    <w:p w14:paraId="69AE6168" w14:textId="77777777" w:rsidR="00F3183E" w:rsidRDefault="00F3183E" w:rsidP="00F3183E">
      <w:pPr>
        <w:pStyle w:val="ListParagraph"/>
        <w:ind w:left="765"/>
        <w:rPr>
          <w:rFonts w:ascii="Tahoma" w:hAnsi="Tahoma" w:cs="Tahoma"/>
          <w:lang w:val="en-US"/>
        </w:rPr>
      </w:pPr>
      <w:r>
        <w:rPr>
          <w:rFonts w:ascii="Tahoma" w:hAnsi="Tahoma" w:cs="Tahoma"/>
          <w:lang w:val="en-US"/>
        </w:rPr>
        <w:t xml:space="preserve">Suggested Themes </w:t>
      </w:r>
    </w:p>
    <w:p w14:paraId="61DBCBF0" w14:textId="77777777" w:rsidR="00F3183E" w:rsidRDefault="00F3183E" w:rsidP="00F3183E">
      <w:pPr>
        <w:pStyle w:val="ListParagraph"/>
        <w:numPr>
          <w:ilvl w:val="0"/>
          <w:numId w:val="22"/>
        </w:numPr>
        <w:rPr>
          <w:rFonts w:ascii="Tahoma" w:hAnsi="Tahoma" w:cs="Tahoma"/>
          <w:lang w:val="en-US"/>
        </w:rPr>
      </w:pPr>
      <w:r>
        <w:rPr>
          <w:rFonts w:ascii="Tahoma" w:hAnsi="Tahoma" w:cs="Tahoma"/>
          <w:lang w:val="en-US"/>
        </w:rPr>
        <w:t>W</w:t>
      </w:r>
      <w:r w:rsidRPr="002022D7">
        <w:rPr>
          <w:rFonts w:ascii="Tahoma" w:hAnsi="Tahoma" w:cs="Tahoma"/>
          <w:lang w:val="en-US"/>
        </w:rPr>
        <w:t xml:space="preserve">eekday </w:t>
      </w:r>
      <w:r>
        <w:rPr>
          <w:rFonts w:ascii="Tahoma" w:hAnsi="Tahoma" w:cs="Tahoma"/>
          <w:lang w:val="en-US"/>
        </w:rPr>
        <w:t xml:space="preserve">and weekend social </w:t>
      </w:r>
      <w:r w:rsidRPr="002022D7">
        <w:rPr>
          <w:rFonts w:ascii="Tahoma" w:hAnsi="Tahoma" w:cs="Tahoma"/>
          <w:lang w:val="en-US"/>
        </w:rPr>
        <w:t xml:space="preserve">activities for under 5’s </w:t>
      </w:r>
    </w:p>
    <w:p w14:paraId="482BAB60" w14:textId="77777777" w:rsidR="00F3183E" w:rsidRDefault="00F3183E" w:rsidP="00F3183E">
      <w:pPr>
        <w:pStyle w:val="ListParagraph"/>
        <w:numPr>
          <w:ilvl w:val="0"/>
          <w:numId w:val="22"/>
        </w:numPr>
        <w:rPr>
          <w:rFonts w:ascii="Tahoma" w:hAnsi="Tahoma" w:cs="Tahoma"/>
          <w:lang w:val="en-US"/>
        </w:rPr>
      </w:pPr>
      <w:r>
        <w:rPr>
          <w:rFonts w:ascii="Tahoma" w:hAnsi="Tahoma" w:cs="Tahoma"/>
          <w:lang w:val="en-US"/>
        </w:rPr>
        <w:t>R</w:t>
      </w:r>
      <w:r w:rsidRPr="002022D7">
        <w:rPr>
          <w:rFonts w:ascii="Tahoma" w:hAnsi="Tahoma" w:cs="Tahoma"/>
          <w:lang w:val="en-US"/>
        </w:rPr>
        <w:t>espite care and support for parent of children with diagnosed SEND needs</w:t>
      </w:r>
    </w:p>
    <w:p w14:paraId="4E5A5F03" w14:textId="77777777" w:rsidR="00F3183E" w:rsidRDefault="00F3183E" w:rsidP="00F3183E">
      <w:pPr>
        <w:pStyle w:val="ListParagraph"/>
        <w:numPr>
          <w:ilvl w:val="0"/>
          <w:numId w:val="22"/>
        </w:numPr>
        <w:rPr>
          <w:rFonts w:ascii="Tahoma" w:hAnsi="Tahoma" w:cs="Tahoma"/>
          <w:lang w:val="en-US"/>
        </w:rPr>
      </w:pPr>
      <w:r>
        <w:rPr>
          <w:rFonts w:ascii="Tahoma" w:hAnsi="Tahoma" w:cs="Tahoma"/>
          <w:lang w:val="en-US"/>
        </w:rPr>
        <w:t xml:space="preserve">Social activities </w:t>
      </w:r>
      <w:r w:rsidRPr="002022D7">
        <w:rPr>
          <w:rFonts w:ascii="Tahoma" w:hAnsi="Tahoma" w:cs="Tahoma"/>
          <w:lang w:val="en-US"/>
        </w:rPr>
        <w:t xml:space="preserve">and </w:t>
      </w:r>
      <w:r>
        <w:rPr>
          <w:rFonts w:ascii="Tahoma" w:hAnsi="Tahoma" w:cs="Tahoma"/>
          <w:lang w:val="en-US"/>
        </w:rPr>
        <w:t xml:space="preserve">outreach </w:t>
      </w:r>
      <w:r w:rsidRPr="002022D7">
        <w:rPr>
          <w:rFonts w:ascii="Tahoma" w:hAnsi="Tahoma" w:cs="Tahoma"/>
          <w:lang w:val="en-US"/>
        </w:rPr>
        <w:t xml:space="preserve">support for </w:t>
      </w:r>
      <w:r>
        <w:rPr>
          <w:rFonts w:ascii="Tahoma" w:hAnsi="Tahoma" w:cs="Tahoma"/>
          <w:lang w:val="en-US"/>
        </w:rPr>
        <w:t xml:space="preserve">over 50’s </w:t>
      </w:r>
    </w:p>
    <w:p w14:paraId="7BFBC775" w14:textId="77777777" w:rsidR="00F3183E" w:rsidRDefault="00F3183E" w:rsidP="00F3183E">
      <w:pPr>
        <w:pStyle w:val="ListParagraph"/>
        <w:numPr>
          <w:ilvl w:val="0"/>
          <w:numId w:val="22"/>
        </w:numPr>
        <w:rPr>
          <w:rFonts w:ascii="Tahoma" w:hAnsi="Tahoma" w:cs="Tahoma"/>
          <w:lang w:val="en-US"/>
        </w:rPr>
      </w:pPr>
      <w:r>
        <w:rPr>
          <w:rFonts w:ascii="Tahoma" w:hAnsi="Tahoma" w:cs="Tahoma"/>
          <w:lang w:val="en-US"/>
        </w:rPr>
        <w:t>Low-cost t</w:t>
      </w:r>
      <w:r w:rsidRPr="002022D7">
        <w:rPr>
          <w:rFonts w:ascii="Tahoma" w:hAnsi="Tahoma" w:cs="Tahoma"/>
          <w:lang w:val="en-US"/>
        </w:rPr>
        <w:t>hemed social events</w:t>
      </w:r>
      <w:r>
        <w:rPr>
          <w:rFonts w:ascii="Tahoma" w:hAnsi="Tahoma" w:cs="Tahoma"/>
          <w:lang w:val="en-US"/>
        </w:rPr>
        <w:t xml:space="preserve"> </w:t>
      </w:r>
      <w:r w:rsidRPr="002022D7">
        <w:rPr>
          <w:rFonts w:ascii="Tahoma" w:hAnsi="Tahoma" w:cs="Tahoma"/>
          <w:lang w:val="en-US"/>
        </w:rPr>
        <w:t>and festivals for</w:t>
      </w:r>
      <w:r>
        <w:rPr>
          <w:rFonts w:ascii="Tahoma" w:hAnsi="Tahoma" w:cs="Tahoma"/>
          <w:lang w:val="en-US"/>
        </w:rPr>
        <w:t xml:space="preserve"> residents of all ages </w:t>
      </w:r>
    </w:p>
    <w:p w14:paraId="051FDDC0" w14:textId="77777777" w:rsidR="00F3183E" w:rsidRDefault="00F3183E" w:rsidP="00F3183E">
      <w:pPr>
        <w:pStyle w:val="ListParagraph"/>
        <w:numPr>
          <w:ilvl w:val="0"/>
          <w:numId w:val="22"/>
        </w:numPr>
        <w:rPr>
          <w:rFonts w:ascii="Tahoma" w:hAnsi="Tahoma" w:cs="Tahoma"/>
          <w:lang w:val="en-US"/>
        </w:rPr>
      </w:pPr>
      <w:r>
        <w:rPr>
          <w:rFonts w:ascii="Tahoma" w:hAnsi="Tahoma" w:cs="Tahoma"/>
          <w:lang w:val="en-US"/>
        </w:rPr>
        <w:t xml:space="preserve">Organized team sport for residents aged 18 and over </w:t>
      </w:r>
    </w:p>
    <w:p w14:paraId="328AC72C" w14:textId="77777777" w:rsidR="00F3183E" w:rsidRDefault="00F3183E" w:rsidP="00F3183E">
      <w:pPr>
        <w:pStyle w:val="ListParagraph"/>
        <w:numPr>
          <w:ilvl w:val="0"/>
          <w:numId w:val="22"/>
        </w:numPr>
        <w:rPr>
          <w:rFonts w:ascii="Tahoma" w:hAnsi="Tahoma" w:cs="Tahoma"/>
          <w:lang w:val="en-US"/>
        </w:rPr>
      </w:pPr>
      <w:r>
        <w:rPr>
          <w:rFonts w:ascii="Tahoma" w:hAnsi="Tahoma" w:cs="Tahoma"/>
          <w:lang w:val="en-US"/>
        </w:rPr>
        <w:t>Targeted interventions for residents with mental health needs</w:t>
      </w:r>
    </w:p>
    <w:p w14:paraId="1107B436" w14:textId="77777777" w:rsidR="00F3183E" w:rsidRPr="00E77D63" w:rsidRDefault="00F3183E" w:rsidP="00F3183E">
      <w:pPr>
        <w:pStyle w:val="ListParagraph"/>
        <w:numPr>
          <w:ilvl w:val="0"/>
          <w:numId w:val="22"/>
        </w:numPr>
        <w:rPr>
          <w:rFonts w:ascii="Tahoma" w:hAnsi="Tahoma" w:cs="Tahoma"/>
          <w:lang w:val="en-US"/>
        </w:rPr>
      </w:pPr>
      <w:r w:rsidRPr="00E77D63">
        <w:rPr>
          <w:rFonts w:ascii="Tahoma" w:hAnsi="Tahoma" w:cs="Tahoma"/>
          <w:lang w:val="en-US"/>
        </w:rPr>
        <w:t xml:space="preserve">Projects tackling financial support and increasing cost of living through social activities </w:t>
      </w:r>
    </w:p>
    <w:p w14:paraId="6F992B32" w14:textId="77777777" w:rsidR="00F3183E" w:rsidRPr="002022D7" w:rsidRDefault="00F3183E" w:rsidP="00F3183E">
      <w:pPr>
        <w:pStyle w:val="ListParagraph"/>
        <w:ind w:left="765"/>
        <w:rPr>
          <w:rFonts w:ascii="Tahoma" w:hAnsi="Tahoma" w:cs="Tahoma"/>
          <w:lang w:val="en-US"/>
        </w:rPr>
      </w:pPr>
    </w:p>
    <w:p w14:paraId="621B041D" w14:textId="77777777" w:rsidR="00F3183E" w:rsidRPr="002022D7" w:rsidRDefault="00F3183E" w:rsidP="00F3183E">
      <w:pPr>
        <w:pStyle w:val="ListParagraph"/>
        <w:numPr>
          <w:ilvl w:val="0"/>
          <w:numId w:val="8"/>
        </w:numPr>
        <w:rPr>
          <w:rFonts w:ascii="Tahoma" w:hAnsi="Tahoma" w:cs="Tahoma"/>
          <w:color w:val="FF69B3"/>
          <w:lang w:val="en-US"/>
        </w:rPr>
      </w:pPr>
      <w:r w:rsidRPr="002022D7">
        <w:rPr>
          <w:rFonts w:ascii="Tahoma" w:hAnsi="Tahoma" w:cs="Tahoma"/>
          <w:color w:val="FF69B3"/>
          <w:lang w:val="en-US"/>
        </w:rPr>
        <w:t>Positive attitudes and opportunities to foster a “can-do” mentality within the area by encouraging residents to take responsibility for change within the area</w:t>
      </w:r>
    </w:p>
    <w:p w14:paraId="4179BC8E" w14:textId="77777777" w:rsidR="00F3183E" w:rsidRDefault="00F3183E" w:rsidP="00F3183E">
      <w:pPr>
        <w:pStyle w:val="ListParagraph"/>
        <w:ind w:left="765"/>
        <w:rPr>
          <w:rFonts w:ascii="Tahoma" w:hAnsi="Tahoma" w:cs="Tahoma"/>
          <w:lang w:val="en-US"/>
        </w:rPr>
      </w:pPr>
      <w:r>
        <w:rPr>
          <w:rFonts w:ascii="Tahoma" w:hAnsi="Tahoma" w:cs="Tahoma"/>
          <w:lang w:val="en-US"/>
        </w:rPr>
        <w:t xml:space="preserve">Suggested Themes </w:t>
      </w:r>
    </w:p>
    <w:p w14:paraId="76435C43" w14:textId="77777777" w:rsidR="00F3183E" w:rsidRDefault="00F3183E" w:rsidP="00F3183E">
      <w:pPr>
        <w:pStyle w:val="ListParagraph"/>
        <w:numPr>
          <w:ilvl w:val="0"/>
          <w:numId w:val="23"/>
        </w:numPr>
        <w:rPr>
          <w:rFonts w:ascii="Tahoma" w:hAnsi="Tahoma" w:cs="Tahoma"/>
          <w:lang w:val="en-US"/>
        </w:rPr>
      </w:pPr>
      <w:r w:rsidRPr="002022D7">
        <w:rPr>
          <w:rFonts w:ascii="Tahoma" w:hAnsi="Tahoma" w:cs="Tahoma"/>
          <w:lang w:val="en-US"/>
        </w:rPr>
        <w:t>Skills training (</w:t>
      </w:r>
      <w:r>
        <w:rPr>
          <w:rFonts w:ascii="Tahoma" w:hAnsi="Tahoma" w:cs="Tahoma"/>
          <w:lang w:val="en-US"/>
        </w:rPr>
        <w:t xml:space="preserve">e.g., drama / theater, </w:t>
      </w:r>
      <w:r w:rsidRPr="002022D7">
        <w:rPr>
          <w:rFonts w:ascii="Tahoma" w:hAnsi="Tahoma" w:cs="Tahoma"/>
          <w:lang w:val="en-US"/>
        </w:rPr>
        <w:t>musical instruments,</w:t>
      </w:r>
      <w:r>
        <w:rPr>
          <w:rFonts w:ascii="Tahoma" w:hAnsi="Tahoma" w:cs="Tahoma"/>
          <w:lang w:val="en-US"/>
        </w:rPr>
        <w:t xml:space="preserve"> singing,</w:t>
      </w:r>
      <w:r w:rsidRPr="002022D7">
        <w:rPr>
          <w:rFonts w:ascii="Tahoma" w:hAnsi="Tahoma" w:cs="Tahoma"/>
          <w:lang w:val="en-US"/>
        </w:rPr>
        <w:t xml:space="preserve"> </w:t>
      </w:r>
      <w:r>
        <w:rPr>
          <w:rFonts w:ascii="Tahoma" w:hAnsi="Tahoma" w:cs="Tahoma"/>
          <w:lang w:val="en-US"/>
        </w:rPr>
        <w:t>dance, cheerleading, digital skills, podcasting, enterprise</w:t>
      </w:r>
      <w:r w:rsidRPr="002022D7">
        <w:rPr>
          <w:rFonts w:ascii="Tahoma" w:hAnsi="Tahoma" w:cs="Tahoma"/>
          <w:lang w:val="en-US"/>
        </w:rPr>
        <w:t>)</w:t>
      </w:r>
    </w:p>
    <w:p w14:paraId="11377DE3" w14:textId="77777777" w:rsidR="00F3183E" w:rsidRDefault="00F3183E" w:rsidP="00F3183E">
      <w:pPr>
        <w:pStyle w:val="ListParagraph"/>
        <w:numPr>
          <w:ilvl w:val="0"/>
          <w:numId w:val="23"/>
        </w:numPr>
        <w:rPr>
          <w:rFonts w:ascii="Tahoma" w:hAnsi="Tahoma" w:cs="Tahoma"/>
          <w:lang w:val="en-US"/>
        </w:rPr>
      </w:pPr>
      <w:r>
        <w:rPr>
          <w:rFonts w:ascii="Tahoma" w:hAnsi="Tahoma" w:cs="Tahoma"/>
          <w:lang w:val="en-US"/>
        </w:rPr>
        <w:t xml:space="preserve">Employability skills: </w:t>
      </w:r>
      <w:r w:rsidRPr="002022D7">
        <w:rPr>
          <w:rFonts w:ascii="Tahoma" w:hAnsi="Tahoma" w:cs="Tahoma"/>
          <w:lang w:val="en-US"/>
        </w:rPr>
        <w:t xml:space="preserve">coaching and support with accessing </w:t>
      </w:r>
      <w:r>
        <w:rPr>
          <w:rFonts w:ascii="Tahoma" w:hAnsi="Tahoma" w:cs="Tahoma"/>
          <w:lang w:val="en-US"/>
        </w:rPr>
        <w:t xml:space="preserve">the job market targeted at residents with mental health needs or long term unemployed </w:t>
      </w:r>
    </w:p>
    <w:p w14:paraId="18E53792" w14:textId="77777777" w:rsidR="00F3183E" w:rsidRDefault="00F3183E" w:rsidP="00F3183E">
      <w:pPr>
        <w:pStyle w:val="ListParagraph"/>
        <w:numPr>
          <w:ilvl w:val="0"/>
          <w:numId w:val="23"/>
        </w:numPr>
        <w:rPr>
          <w:rFonts w:ascii="Tahoma" w:hAnsi="Tahoma" w:cs="Tahoma"/>
          <w:lang w:val="en-US"/>
        </w:rPr>
      </w:pPr>
      <w:r>
        <w:rPr>
          <w:rFonts w:ascii="Tahoma" w:hAnsi="Tahoma" w:cs="Tahoma"/>
          <w:lang w:val="en-US"/>
        </w:rPr>
        <w:t>S</w:t>
      </w:r>
      <w:r w:rsidRPr="002022D7">
        <w:rPr>
          <w:rFonts w:ascii="Tahoma" w:hAnsi="Tahoma" w:cs="Tahoma"/>
          <w:lang w:val="en-US"/>
        </w:rPr>
        <w:t>ummer camps for teenagers to learn about enterprise skills and further education</w:t>
      </w:r>
    </w:p>
    <w:p w14:paraId="2C91A82B" w14:textId="77777777" w:rsidR="00F3183E" w:rsidRDefault="00F3183E" w:rsidP="00F3183E">
      <w:pPr>
        <w:pStyle w:val="ListParagraph"/>
        <w:numPr>
          <w:ilvl w:val="0"/>
          <w:numId w:val="23"/>
        </w:numPr>
        <w:rPr>
          <w:rFonts w:ascii="Tahoma" w:hAnsi="Tahoma" w:cs="Tahoma"/>
          <w:lang w:val="en-US"/>
        </w:rPr>
      </w:pPr>
      <w:r>
        <w:rPr>
          <w:rFonts w:ascii="Tahoma" w:hAnsi="Tahoma" w:cs="Tahoma"/>
          <w:lang w:val="en-US"/>
        </w:rPr>
        <w:t xml:space="preserve">Programs to support residents to access financial support to tackle increasing cost of living </w:t>
      </w:r>
    </w:p>
    <w:p w14:paraId="6AED4213" w14:textId="27465857" w:rsidR="00F3183E" w:rsidRDefault="00F3183E" w:rsidP="00F3183E">
      <w:pPr>
        <w:pStyle w:val="ListParagraph"/>
        <w:numPr>
          <w:ilvl w:val="0"/>
          <w:numId w:val="23"/>
        </w:numPr>
        <w:rPr>
          <w:rFonts w:ascii="Tahoma" w:hAnsi="Tahoma" w:cs="Tahoma"/>
          <w:lang w:val="en-US"/>
        </w:rPr>
      </w:pPr>
      <w:r>
        <w:rPr>
          <w:rFonts w:ascii="Tahoma" w:hAnsi="Tahoma" w:cs="Tahoma"/>
          <w:lang w:val="en-US"/>
        </w:rPr>
        <w:t xml:space="preserve">Skills training targeted at residents with a history of criminal activity / youth violence </w:t>
      </w:r>
    </w:p>
    <w:p w14:paraId="50B7D959" w14:textId="5409120D" w:rsidR="00F3183E" w:rsidRDefault="00F3183E" w:rsidP="00F3183E">
      <w:pPr>
        <w:rPr>
          <w:rFonts w:ascii="Tahoma" w:hAnsi="Tahoma" w:cs="Tahoma"/>
          <w:lang w:val="en-US"/>
        </w:rPr>
      </w:pPr>
    </w:p>
    <w:p w14:paraId="7B0671E8" w14:textId="414CD4C8" w:rsidR="00F3183E" w:rsidRDefault="00F3183E" w:rsidP="00F3183E">
      <w:pPr>
        <w:rPr>
          <w:rFonts w:ascii="Tahoma" w:hAnsi="Tahoma" w:cs="Tahoma"/>
          <w:lang w:val="en-US"/>
        </w:rPr>
      </w:pPr>
    </w:p>
    <w:p w14:paraId="3B8BCE1B" w14:textId="7D6EA64A" w:rsidR="00F3183E" w:rsidRDefault="00F3183E" w:rsidP="00F3183E">
      <w:pPr>
        <w:rPr>
          <w:rFonts w:ascii="Tahoma" w:hAnsi="Tahoma" w:cs="Tahoma"/>
          <w:lang w:val="en-US"/>
        </w:rPr>
      </w:pPr>
    </w:p>
    <w:p w14:paraId="18EE65D6" w14:textId="0CC58D73" w:rsidR="00F3183E" w:rsidRDefault="00F3183E" w:rsidP="00F3183E">
      <w:pPr>
        <w:rPr>
          <w:rFonts w:ascii="Tahoma" w:hAnsi="Tahoma" w:cs="Tahoma"/>
          <w:lang w:val="en-US"/>
        </w:rPr>
      </w:pPr>
    </w:p>
    <w:p w14:paraId="11D02BED" w14:textId="7A31F0F2" w:rsidR="00F3183E" w:rsidRDefault="00F3183E" w:rsidP="00F3183E">
      <w:pPr>
        <w:rPr>
          <w:rFonts w:ascii="Tahoma" w:hAnsi="Tahoma" w:cs="Tahoma"/>
          <w:lang w:val="en-US"/>
        </w:rPr>
      </w:pPr>
    </w:p>
    <w:p w14:paraId="68F5698D" w14:textId="77777777" w:rsidR="00F3183E" w:rsidRPr="00F3183E" w:rsidRDefault="00F3183E" w:rsidP="00F3183E">
      <w:pPr>
        <w:rPr>
          <w:rFonts w:ascii="Tahoma" w:hAnsi="Tahoma" w:cs="Tahoma"/>
          <w:lang w:val="en-US"/>
        </w:rPr>
      </w:pPr>
    </w:p>
    <w:p w14:paraId="1A045C28" w14:textId="77777777" w:rsidR="00F3183E" w:rsidRPr="002022D7" w:rsidRDefault="00F3183E" w:rsidP="00D30A95">
      <w:pPr>
        <w:rPr>
          <w:rFonts w:ascii="Tahoma" w:hAnsi="Tahoma" w:cs="Tahoma"/>
        </w:rPr>
      </w:pPr>
    </w:p>
    <w:p w14:paraId="1BC3BA8F" w14:textId="3ED8C63B" w:rsidR="00E42F6F" w:rsidRPr="002022D7" w:rsidRDefault="00E42F6F" w:rsidP="00D30A95">
      <w:pPr>
        <w:rPr>
          <w:rFonts w:ascii="Tahoma" w:hAnsi="Tahoma" w:cs="Tahoma"/>
        </w:rPr>
      </w:pPr>
    </w:p>
    <w:tbl>
      <w:tblPr>
        <w:tblpPr w:leftFromText="180" w:rightFromText="180" w:vertAnchor="text" w:horzAnchor="margin" w:tblpXSpec="center" w:tblpY="47"/>
        <w:tblOverlap w:val="never"/>
        <w:tblW w:w="7885" w:type="dxa"/>
        <w:tblCellMar>
          <w:bottom w:w="28" w:type="dxa"/>
        </w:tblCellMar>
        <w:tblLook w:val="0400" w:firstRow="0" w:lastRow="0" w:firstColumn="0" w:lastColumn="0" w:noHBand="0" w:noVBand="1"/>
      </w:tblPr>
      <w:tblGrid>
        <w:gridCol w:w="1536"/>
        <w:gridCol w:w="2413"/>
        <w:gridCol w:w="1497"/>
        <w:gridCol w:w="2439"/>
      </w:tblGrid>
      <w:tr w:rsidR="00681D66" w:rsidRPr="002022D7" w14:paraId="3CFB592F" w14:textId="77777777" w:rsidTr="00681D66">
        <w:trPr>
          <w:trHeight w:val="342"/>
        </w:trPr>
        <w:tc>
          <w:tcPr>
            <w:tcW w:w="7885" w:type="dxa"/>
            <w:gridSpan w:val="4"/>
            <w:tcBorders>
              <w:top w:val="nil"/>
              <w:left w:val="nil"/>
              <w:bottom w:val="single" w:sz="4" w:space="0" w:color="0030AF"/>
              <w:right w:val="nil"/>
            </w:tcBorders>
            <w:vAlign w:val="center"/>
            <w:hideMark/>
          </w:tcPr>
          <w:p w14:paraId="09EF50CC" w14:textId="20DDFA9C" w:rsidR="00681D66" w:rsidRPr="002022D7" w:rsidRDefault="00681D66" w:rsidP="00681D66">
            <w:pPr>
              <w:keepNext/>
              <w:keepLines/>
              <w:widowControl w:val="0"/>
              <w:suppressAutoHyphens/>
              <w:rPr>
                <w:rFonts w:ascii="Tahoma" w:eastAsia="Lucida Sans Unicode" w:hAnsi="Tahoma" w:cs="Tahoma"/>
                <w:b/>
                <w:color w:val="1612CC"/>
                <w:kern w:val="2"/>
                <w:sz w:val="20"/>
                <w:lang w:eastAsia="en-GB"/>
              </w:rPr>
            </w:pPr>
            <w:bookmarkStart w:id="0" w:name="_Hlk114067948"/>
            <w:r w:rsidRPr="002022D7">
              <w:rPr>
                <w:rFonts w:ascii="Tahoma" w:eastAsia="Lucida Sans Unicode" w:hAnsi="Tahoma" w:cs="Tahoma"/>
                <w:color w:val="1612CC"/>
                <w:kern w:val="2"/>
                <w:sz w:val="20"/>
                <w:lang w:eastAsia="en-GB"/>
              </w:rPr>
              <w:lastRenderedPageBreak/>
              <w:br w:type="page"/>
              <w:t xml:space="preserve">        </w:t>
            </w:r>
            <w:r w:rsidRPr="002022D7">
              <w:rPr>
                <w:rFonts w:ascii="Tahoma" w:eastAsia="Lucida Sans Unicode" w:hAnsi="Tahoma" w:cs="Tahoma"/>
                <w:b/>
                <w:color w:val="1612CC"/>
                <w:kern w:val="2"/>
                <w:sz w:val="20"/>
                <w:lang w:eastAsia="en-GB"/>
              </w:rPr>
              <w:t xml:space="preserve">SOME HEADLINE STATISTICS ABOUT THE NORTH MEETS </w:t>
            </w:r>
            <w:r w:rsidR="00A56519">
              <w:rPr>
                <w:rFonts w:ascii="Tahoma" w:eastAsia="Lucida Sans Unicode" w:hAnsi="Tahoma" w:cs="Tahoma"/>
                <w:b/>
                <w:color w:val="1612CC"/>
                <w:kern w:val="2"/>
                <w:sz w:val="20"/>
                <w:lang w:eastAsia="en-GB"/>
              </w:rPr>
              <w:t xml:space="preserve">SOUTH </w:t>
            </w:r>
            <w:r w:rsidRPr="002022D7">
              <w:rPr>
                <w:rFonts w:ascii="Tahoma" w:eastAsia="Lucida Sans Unicode" w:hAnsi="Tahoma" w:cs="Tahoma"/>
                <w:b/>
                <w:color w:val="1612CC"/>
                <w:kern w:val="2"/>
                <w:sz w:val="20"/>
                <w:lang w:eastAsia="en-GB"/>
              </w:rPr>
              <w:t>AREA</w:t>
            </w:r>
          </w:p>
        </w:tc>
      </w:tr>
      <w:tr w:rsidR="00681D66" w:rsidRPr="002022D7" w14:paraId="3A04E462" w14:textId="77777777" w:rsidTr="00681D66">
        <w:trPr>
          <w:trHeight w:val="1348"/>
        </w:trPr>
        <w:tc>
          <w:tcPr>
            <w:tcW w:w="1429" w:type="dxa"/>
            <w:tcBorders>
              <w:top w:val="single" w:sz="4" w:space="0" w:color="0030AF"/>
              <w:left w:val="nil"/>
              <w:bottom w:val="single" w:sz="4" w:space="0" w:color="0030AF"/>
              <w:right w:val="single" w:sz="4" w:space="0" w:color="0030AF"/>
            </w:tcBorders>
            <w:vAlign w:val="center"/>
            <w:hideMark/>
          </w:tcPr>
          <w:p w14:paraId="119926F6" w14:textId="77777777" w:rsidR="00681D66" w:rsidRPr="002022D7" w:rsidRDefault="00681D66" w:rsidP="00681D66">
            <w:pPr>
              <w:tabs>
                <w:tab w:val="left" w:pos="794"/>
              </w:tabs>
              <w:spacing w:before="120" w:after="120" w:line="280" w:lineRule="exact"/>
              <w:jc w:val="center"/>
              <w:rPr>
                <w:rFonts w:ascii="Tahoma" w:eastAsia="Calibri" w:hAnsi="Tahoma" w:cs="Tahoma"/>
                <w:b/>
                <w:color w:val="1612CC"/>
                <w:sz w:val="20"/>
                <w:lang w:eastAsia="zh-TW"/>
              </w:rPr>
            </w:pPr>
            <w:bookmarkStart w:id="1" w:name="_Hlk114067935"/>
            <w:r w:rsidRPr="002022D7">
              <w:rPr>
                <w:rFonts w:ascii="Tahoma" w:eastAsia="Calibri" w:hAnsi="Tahoma" w:cs="Tahoma"/>
                <w:noProof/>
                <w:color w:val="1612CC"/>
                <w:sz w:val="20"/>
                <w:lang w:eastAsia="en-GB"/>
              </w:rPr>
              <w:drawing>
                <wp:anchor distT="0" distB="0" distL="114300" distR="114300" simplePos="0" relativeHeight="251682816" behindDoc="0" locked="0" layoutInCell="1" allowOverlap="1" wp14:anchorId="3CDCF0AD" wp14:editId="0309EF1F">
                  <wp:simplePos x="0" y="0"/>
                  <wp:positionH relativeFrom="margin">
                    <wp:posOffset>148590</wp:posOffset>
                  </wp:positionH>
                  <wp:positionV relativeFrom="paragraph">
                    <wp:posOffset>-560705</wp:posOffset>
                  </wp:positionV>
                  <wp:extent cx="556260" cy="556260"/>
                  <wp:effectExtent l="0" t="0" r="0" b="0"/>
                  <wp:wrapTopAndBottom/>
                  <wp:docPr id="15" name="Picture 15" descr="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pul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2022D7">
              <w:rPr>
                <w:rFonts w:ascii="Tahoma" w:eastAsia="Calibri" w:hAnsi="Tahoma" w:cs="Tahoma"/>
                <w:b/>
                <w:color w:val="1612CC"/>
                <w:sz w:val="20"/>
                <w:lang w:eastAsia="zh-TW"/>
              </w:rPr>
              <w:t>Families</w:t>
            </w:r>
          </w:p>
        </w:tc>
        <w:tc>
          <w:tcPr>
            <w:tcW w:w="2439" w:type="dxa"/>
            <w:tcBorders>
              <w:top w:val="single" w:sz="4" w:space="0" w:color="0030AF"/>
              <w:left w:val="single" w:sz="4" w:space="0" w:color="0030AF"/>
              <w:bottom w:val="single" w:sz="4" w:space="0" w:color="0030AF"/>
              <w:right w:val="single" w:sz="4" w:space="0" w:color="0030AF"/>
            </w:tcBorders>
            <w:tcMar>
              <w:top w:w="0" w:type="dxa"/>
              <w:left w:w="108" w:type="dxa"/>
              <w:bottom w:w="28" w:type="dxa"/>
              <w:right w:w="397" w:type="dxa"/>
            </w:tcMar>
            <w:vAlign w:val="center"/>
            <w:hideMark/>
          </w:tcPr>
          <w:p w14:paraId="3B785866" w14:textId="77777777" w:rsidR="00681D66" w:rsidRPr="002022D7" w:rsidRDefault="00681D66" w:rsidP="00681D66">
            <w:pPr>
              <w:tabs>
                <w:tab w:val="left" w:pos="794"/>
              </w:tabs>
              <w:spacing w:before="120" w:after="120" w:line="280" w:lineRule="exact"/>
              <w:rPr>
                <w:rFonts w:ascii="Tahoma" w:eastAsia="Arial Unicode MS" w:hAnsi="Tahoma" w:cs="Tahoma"/>
                <w:color w:val="1612CC"/>
                <w:sz w:val="20"/>
                <w:lang w:eastAsia="zh-TW"/>
              </w:rPr>
            </w:pPr>
            <w:r w:rsidRPr="002022D7">
              <w:rPr>
                <w:rFonts w:ascii="Tahoma" w:eastAsia="Calibri" w:hAnsi="Tahoma" w:cs="Tahoma"/>
                <w:color w:val="1612CC"/>
                <w:sz w:val="20"/>
                <w:lang w:eastAsia="zh-TW"/>
              </w:rPr>
              <w:fldChar w:fldCharType="begin"/>
            </w:r>
            <w:r w:rsidRPr="002022D7">
              <w:rPr>
                <w:rFonts w:ascii="Tahoma" w:eastAsia="Times New Roman" w:hAnsi="Tahoma" w:cs="Tahoma"/>
                <w:color w:val="1612CC"/>
                <w:sz w:val="20"/>
                <w:lang w:eastAsia="zh-TW"/>
              </w:rPr>
              <w:instrText xml:space="preserve"> DOCPROPERTY  prp_hact_lonepar_comp  \* MERGEFORMAT </w:instrText>
            </w:r>
            <w:r w:rsidRPr="002022D7">
              <w:rPr>
                <w:rFonts w:ascii="Tahoma" w:eastAsia="Calibri" w:hAnsi="Tahoma" w:cs="Tahoma"/>
                <w:color w:val="1612CC"/>
                <w:sz w:val="20"/>
                <w:lang w:eastAsia="zh-TW"/>
              </w:rPr>
              <w:fldChar w:fldCharType="separate"/>
            </w:r>
            <w:r w:rsidRPr="002022D7">
              <w:rPr>
                <w:rFonts w:ascii="Tahoma" w:eastAsia="Times New Roman" w:hAnsi="Tahoma" w:cs="Tahoma"/>
                <w:color w:val="1612CC"/>
                <w:sz w:val="20"/>
                <w:lang w:eastAsia="zh-TW"/>
              </w:rPr>
              <w:t xml:space="preserve">42% of </w:t>
            </w:r>
            <w:r w:rsidRPr="002022D7">
              <w:rPr>
                <w:rFonts w:ascii="Tahoma" w:eastAsia="Arial Unicode MS" w:hAnsi="Tahoma" w:cs="Tahoma"/>
                <w:color w:val="1612CC"/>
                <w:sz w:val="20"/>
                <w:lang w:eastAsia="zh-TW"/>
              </w:rPr>
              <w:t>North Meets South</w:t>
            </w:r>
            <w:r w:rsidRPr="002022D7">
              <w:rPr>
                <w:rFonts w:ascii="Tahoma" w:eastAsia="Times New Roman" w:hAnsi="Tahoma" w:cs="Tahoma"/>
                <w:color w:val="1612CC"/>
                <w:sz w:val="20"/>
                <w:lang w:eastAsia="zh-TW"/>
              </w:rPr>
              <w:t xml:space="preserve"> families with dependent children </w:t>
            </w:r>
            <w:r w:rsidRPr="002022D7">
              <w:rPr>
                <w:rFonts w:ascii="Tahoma" w:eastAsia="Calibri" w:hAnsi="Tahoma" w:cs="Tahoma"/>
                <w:color w:val="1612CC"/>
                <w:sz w:val="20"/>
                <w:lang w:eastAsia="zh-TW"/>
              </w:rPr>
              <w:fldChar w:fldCharType="end"/>
            </w:r>
            <w:r w:rsidRPr="002022D7">
              <w:rPr>
                <w:rFonts w:ascii="Tahoma" w:eastAsia="Calibri" w:hAnsi="Tahoma" w:cs="Tahoma"/>
                <w:color w:val="1612CC"/>
                <w:sz w:val="20"/>
                <w:lang w:eastAsia="zh-TW"/>
              </w:rPr>
              <w:t xml:space="preserve">are </w:t>
            </w:r>
            <w:r w:rsidRPr="002022D7">
              <w:rPr>
                <w:rFonts w:ascii="Tahoma" w:eastAsia="Times New Roman" w:hAnsi="Tahoma" w:cs="Tahoma"/>
                <w:color w:val="1612CC"/>
                <w:sz w:val="20"/>
                <w:lang w:eastAsia="zh-TW"/>
              </w:rPr>
              <w:t xml:space="preserve">Lone Parent families, </w:t>
            </w:r>
            <w:r w:rsidRPr="002022D7">
              <w:rPr>
                <w:rFonts w:ascii="Tahoma" w:eastAsia="Arial Unicode MS" w:hAnsi="Tahoma" w:cs="Tahoma"/>
                <w:color w:val="1612CC"/>
                <w:sz w:val="20"/>
                <w:lang w:eastAsia="zh-TW"/>
              </w:rPr>
              <w:fldChar w:fldCharType="begin"/>
            </w:r>
            <w:r w:rsidRPr="002022D7">
              <w:rPr>
                <w:rFonts w:ascii="Tahoma" w:eastAsia="Arial Unicode MS" w:hAnsi="Tahoma" w:cs="Tahoma"/>
                <w:color w:val="1612CC"/>
                <w:sz w:val="20"/>
                <w:lang w:eastAsia="zh-TW"/>
              </w:rPr>
              <w:instrText xml:space="preserve"> DOCPROPERTY  prp_housefact  \* MERGEFORMAT </w:instrText>
            </w:r>
            <w:r w:rsidRPr="002022D7">
              <w:rPr>
                <w:rFonts w:ascii="Tahoma" w:eastAsia="Arial Unicode MS" w:hAnsi="Tahoma" w:cs="Tahoma"/>
                <w:color w:val="1612CC"/>
                <w:sz w:val="20"/>
                <w:lang w:eastAsia="zh-TW"/>
              </w:rPr>
              <w:fldChar w:fldCharType="separate"/>
            </w:r>
            <w:r w:rsidRPr="002022D7">
              <w:rPr>
                <w:rFonts w:ascii="Tahoma" w:eastAsia="Arial Unicode MS" w:hAnsi="Tahoma" w:cs="Tahoma"/>
                <w:color w:val="1612CC"/>
                <w:sz w:val="20"/>
                <w:lang w:eastAsia="zh-TW"/>
              </w:rPr>
              <w:t>compared with 35% across Barking &amp; Dagenham</w:t>
            </w:r>
            <w:r w:rsidRPr="002022D7">
              <w:rPr>
                <w:rFonts w:ascii="Tahoma" w:eastAsia="Arial Unicode MS" w:hAnsi="Tahoma" w:cs="Tahoma"/>
                <w:color w:val="1612CC"/>
                <w:sz w:val="20"/>
                <w:lang w:eastAsia="zh-TW"/>
              </w:rPr>
              <w:fldChar w:fldCharType="end"/>
            </w:r>
          </w:p>
        </w:tc>
        <w:tc>
          <w:tcPr>
            <w:tcW w:w="1514" w:type="dxa"/>
            <w:tcBorders>
              <w:top w:val="single" w:sz="4" w:space="0" w:color="0030AF"/>
              <w:left w:val="single" w:sz="4" w:space="0" w:color="0030AF"/>
              <w:bottom w:val="single" w:sz="4" w:space="0" w:color="0030AF"/>
              <w:right w:val="single" w:sz="4" w:space="0" w:color="0030AF"/>
            </w:tcBorders>
            <w:vAlign w:val="center"/>
            <w:hideMark/>
          </w:tcPr>
          <w:p w14:paraId="12E42144" w14:textId="77777777" w:rsidR="00681D66" w:rsidRPr="002022D7" w:rsidRDefault="00681D66" w:rsidP="00681D66">
            <w:pPr>
              <w:tabs>
                <w:tab w:val="left" w:pos="794"/>
              </w:tabs>
              <w:spacing w:before="120" w:after="120" w:line="280" w:lineRule="exact"/>
              <w:jc w:val="center"/>
              <w:rPr>
                <w:rFonts w:ascii="Tahoma" w:eastAsia="Times New Roman" w:hAnsi="Tahoma" w:cs="Tahoma"/>
                <w:b/>
                <w:color w:val="1612CC"/>
                <w:sz w:val="20"/>
                <w:lang w:eastAsia="zh-TW"/>
              </w:rPr>
            </w:pPr>
            <w:r w:rsidRPr="002022D7">
              <w:rPr>
                <w:rFonts w:ascii="Tahoma" w:eastAsia="Times New Roman" w:hAnsi="Tahoma" w:cs="Tahoma"/>
                <w:noProof/>
                <w:color w:val="1612CC"/>
                <w:sz w:val="20"/>
                <w:lang w:eastAsia="en-GB"/>
              </w:rPr>
              <w:drawing>
                <wp:anchor distT="0" distB="0" distL="114300" distR="114300" simplePos="0" relativeHeight="251683840" behindDoc="0" locked="0" layoutInCell="1" allowOverlap="1" wp14:anchorId="2F273CAC" wp14:editId="0F4F661C">
                  <wp:simplePos x="0" y="0"/>
                  <wp:positionH relativeFrom="margin">
                    <wp:posOffset>144145</wp:posOffset>
                  </wp:positionH>
                  <wp:positionV relativeFrom="paragraph">
                    <wp:posOffset>-560705</wp:posOffset>
                  </wp:positionV>
                  <wp:extent cx="556260" cy="556260"/>
                  <wp:effectExtent l="0" t="0" r="0" b="0"/>
                  <wp:wrapTopAndBottom/>
                  <wp:docPr id="6" name="Picture 6" descr="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u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2022D7">
              <w:rPr>
                <w:rFonts w:ascii="Tahoma" w:eastAsia="Calibri" w:hAnsi="Tahoma" w:cs="Tahoma"/>
                <w:b/>
                <w:color w:val="1612CC"/>
                <w:sz w:val="20"/>
                <w:lang w:eastAsia="zh-TW"/>
              </w:rPr>
              <w:t>Education</w:t>
            </w:r>
          </w:p>
        </w:tc>
        <w:tc>
          <w:tcPr>
            <w:tcW w:w="2501" w:type="dxa"/>
            <w:tcBorders>
              <w:top w:val="single" w:sz="4" w:space="0" w:color="0030AF"/>
              <w:left w:val="single" w:sz="4" w:space="0" w:color="0030AF"/>
              <w:bottom w:val="single" w:sz="4" w:space="0" w:color="0030AF"/>
              <w:right w:val="nil"/>
            </w:tcBorders>
            <w:vAlign w:val="center"/>
            <w:hideMark/>
          </w:tcPr>
          <w:p w14:paraId="54DCE9DF" w14:textId="77777777" w:rsidR="00681D66" w:rsidRPr="002022D7" w:rsidRDefault="00681D66" w:rsidP="00681D66">
            <w:pPr>
              <w:tabs>
                <w:tab w:val="left" w:pos="794"/>
              </w:tabs>
              <w:spacing w:before="120" w:after="120" w:line="280" w:lineRule="exact"/>
              <w:rPr>
                <w:rFonts w:ascii="Tahoma" w:eastAsia="Calibri" w:hAnsi="Tahoma" w:cs="Tahoma"/>
                <w:color w:val="1612CC"/>
                <w:sz w:val="20"/>
                <w:lang w:eastAsia="zh-TW"/>
              </w:rPr>
            </w:pPr>
            <w:r w:rsidRPr="002022D7">
              <w:rPr>
                <w:rFonts w:ascii="Tahoma" w:eastAsia="Arial Unicode MS" w:hAnsi="Tahoma" w:cs="Tahoma"/>
                <w:color w:val="1612CC"/>
                <w:sz w:val="20"/>
                <w:lang w:eastAsia="zh-TW"/>
              </w:rPr>
              <w:t xml:space="preserve">In the North Meets South area, pupil attainment based on GCSEs at Key Stage 4 is 321 points on average compared with 348 points across </w:t>
            </w:r>
            <w:r w:rsidRPr="002022D7">
              <w:rPr>
                <w:rFonts w:ascii="Tahoma" w:eastAsia="Calibri" w:hAnsi="Tahoma" w:cs="Tahoma"/>
                <w:color w:val="1612CC"/>
                <w:sz w:val="20"/>
                <w:lang w:eastAsia="zh-TW"/>
              </w:rPr>
              <w:t>Barking &amp; Dagenham</w:t>
            </w:r>
          </w:p>
        </w:tc>
      </w:tr>
      <w:bookmarkEnd w:id="1"/>
      <w:tr w:rsidR="00681D66" w:rsidRPr="002022D7" w14:paraId="71A63342" w14:textId="77777777" w:rsidTr="00681D66">
        <w:trPr>
          <w:trHeight w:val="1348"/>
        </w:trPr>
        <w:tc>
          <w:tcPr>
            <w:tcW w:w="1429" w:type="dxa"/>
            <w:tcBorders>
              <w:top w:val="single" w:sz="4" w:space="0" w:color="0030AF"/>
              <w:left w:val="nil"/>
              <w:bottom w:val="single" w:sz="4" w:space="0" w:color="0030AF"/>
              <w:right w:val="single" w:sz="4" w:space="0" w:color="0030AF"/>
            </w:tcBorders>
            <w:vAlign w:val="center"/>
            <w:hideMark/>
          </w:tcPr>
          <w:p w14:paraId="68BA4B4E" w14:textId="77777777" w:rsidR="00681D66" w:rsidRPr="002022D7" w:rsidRDefault="00681D66" w:rsidP="00681D66">
            <w:pPr>
              <w:tabs>
                <w:tab w:val="left" w:pos="794"/>
              </w:tabs>
              <w:spacing w:before="120" w:after="120" w:line="280" w:lineRule="exact"/>
              <w:jc w:val="center"/>
              <w:rPr>
                <w:rFonts w:ascii="Tahoma" w:eastAsia="Calibri" w:hAnsi="Tahoma" w:cs="Tahoma"/>
                <w:b/>
                <w:noProof/>
                <w:color w:val="1612CC"/>
                <w:sz w:val="20"/>
                <w:lang w:eastAsia="en-GB"/>
              </w:rPr>
            </w:pPr>
            <w:r w:rsidRPr="002022D7">
              <w:rPr>
                <w:rFonts w:ascii="Tahoma" w:eastAsia="Calibri" w:hAnsi="Tahoma" w:cs="Tahoma"/>
                <w:noProof/>
                <w:color w:val="1612CC"/>
                <w:sz w:val="20"/>
                <w:lang w:eastAsia="en-GB"/>
              </w:rPr>
              <w:drawing>
                <wp:anchor distT="0" distB="0" distL="114300" distR="114300" simplePos="0" relativeHeight="251684864" behindDoc="0" locked="0" layoutInCell="1" allowOverlap="1" wp14:anchorId="740CFF8F" wp14:editId="31B5046A">
                  <wp:simplePos x="0" y="0"/>
                  <wp:positionH relativeFrom="margin">
                    <wp:posOffset>158750</wp:posOffset>
                  </wp:positionH>
                  <wp:positionV relativeFrom="paragraph">
                    <wp:posOffset>-561975</wp:posOffset>
                  </wp:positionV>
                  <wp:extent cx="556260" cy="556260"/>
                  <wp:effectExtent l="0" t="0" r="0" b="0"/>
                  <wp:wrapTopAndBottom/>
                  <wp:docPr id="16" name="Picture 16" descr="vuner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uner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2022D7">
              <w:rPr>
                <w:rFonts w:ascii="Tahoma" w:eastAsia="Calibri" w:hAnsi="Tahoma" w:cs="Tahoma"/>
                <w:b/>
                <w:color w:val="1612CC"/>
                <w:sz w:val="20"/>
                <w:lang w:eastAsia="zh-TW"/>
              </w:rPr>
              <w:t>Vulnerable groups</w:t>
            </w:r>
          </w:p>
        </w:tc>
        <w:tc>
          <w:tcPr>
            <w:tcW w:w="2439" w:type="dxa"/>
            <w:tcBorders>
              <w:top w:val="single" w:sz="4" w:space="0" w:color="0030AF"/>
              <w:left w:val="single" w:sz="4" w:space="0" w:color="0030AF"/>
              <w:bottom w:val="single" w:sz="4" w:space="0" w:color="0030AF"/>
              <w:right w:val="single" w:sz="4" w:space="0" w:color="0030AF"/>
            </w:tcBorders>
            <w:tcMar>
              <w:top w:w="0" w:type="dxa"/>
              <w:left w:w="108" w:type="dxa"/>
              <w:bottom w:w="28" w:type="dxa"/>
              <w:right w:w="397" w:type="dxa"/>
            </w:tcMar>
            <w:vAlign w:val="center"/>
            <w:hideMark/>
          </w:tcPr>
          <w:p w14:paraId="4DE7E905" w14:textId="77777777" w:rsidR="00681D66" w:rsidRPr="002022D7" w:rsidRDefault="00681D66" w:rsidP="00681D66">
            <w:pPr>
              <w:tabs>
                <w:tab w:val="left" w:pos="794"/>
              </w:tabs>
              <w:spacing w:before="120" w:after="120" w:line="280" w:lineRule="exact"/>
              <w:rPr>
                <w:rFonts w:ascii="Tahoma" w:eastAsia="Arial Unicode MS" w:hAnsi="Tahoma" w:cs="Tahoma"/>
                <w:color w:val="1612CC"/>
                <w:sz w:val="20"/>
                <w:lang w:eastAsia="zh-TW"/>
              </w:rPr>
            </w:pPr>
            <w:r w:rsidRPr="002022D7">
              <w:rPr>
                <w:rFonts w:ascii="Tahoma" w:eastAsia="Arial Unicode MS" w:hAnsi="Tahoma" w:cs="Tahoma"/>
                <w:color w:val="1612CC"/>
                <w:sz w:val="20"/>
                <w:lang w:eastAsia="zh-TW"/>
              </w:rPr>
              <w:fldChar w:fldCharType="begin"/>
            </w:r>
            <w:r w:rsidRPr="002022D7">
              <w:rPr>
                <w:rFonts w:ascii="Tahoma" w:eastAsia="Arial Unicode MS" w:hAnsi="Tahoma" w:cs="Tahoma"/>
                <w:color w:val="1612CC"/>
                <w:sz w:val="20"/>
                <w:lang w:eastAsia="zh-TW"/>
              </w:rPr>
              <w:instrText xml:space="preserve"> DOCPROPERTY  prp_vulnfact  \* MERGEFORMAT </w:instrText>
            </w:r>
            <w:r w:rsidRPr="002022D7">
              <w:rPr>
                <w:rFonts w:ascii="Tahoma" w:eastAsia="Arial Unicode MS" w:hAnsi="Tahoma" w:cs="Tahoma"/>
                <w:color w:val="1612CC"/>
                <w:sz w:val="20"/>
                <w:lang w:eastAsia="zh-TW"/>
              </w:rPr>
              <w:fldChar w:fldCharType="separate"/>
            </w:r>
            <w:r w:rsidRPr="002022D7">
              <w:rPr>
                <w:rFonts w:ascii="Tahoma" w:eastAsia="Arial Unicode MS" w:hAnsi="Tahoma" w:cs="Tahoma"/>
                <w:color w:val="1612CC"/>
                <w:sz w:val="20"/>
                <w:lang w:eastAsia="zh-TW"/>
              </w:rPr>
              <w:t>27% of children are living in poverty in the North Meets South area compared with 23% across Barking &amp; Dagenham</w:t>
            </w:r>
            <w:r w:rsidRPr="002022D7">
              <w:rPr>
                <w:rFonts w:ascii="Tahoma" w:eastAsia="Arial Unicode MS" w:hAnsi="Tahoma" w:cs="Tahoma"/>
                <w:color w:val="1612CC"/>
                <w:sz w:val="20"/>
                <w:lang w:eastAsia="zh-TW"/>
              </w:rPr>
              <w:fldChar w:fldCharType="end"/>
            </w:r>
          </w:p>
          <w:p w14:paraId="54E33E0E" w14:textId="77777777" w:rsidR="00681D66" w:rsidRPr="002022D7" w:rsidRDefault="00681D66" w:rsidP="00681D66">
            <w:pPr>
              <w:tabs>
                <w:tab w:val="left" w:pos="794"/>
              </w:tabs>
              <w:spacing w:before="120" w:after="120" w:line="280" w:lineRule="exact"/>
              <w:rPr>
                <w:rFonts w:ascii="Tahoma" w:eastAsia="Arial Unicode MS" w:hAnsi="Tahoma" w:cs="Tahoma"/>
                <w:color w:val="1612CC"/>
                <w:sz w:val="20"/>
                <w:lang w:eastAsia="zh-TW"/>
              </w:rPr>
            </w:pPr>
          </w:p>
        </w:tc>
        <w:tc>
          <w:tcPr>
            <w:tcW w:w="1514" w:type="dxa"/>
            <w:tcBorders>
              <w:top w:val="single" w:sz="4" w:space="0" w:color="0030AF"/>
              <w:left w:val="single" w:sz="4" w:space="0" w:color="0030AF"/>
              <w:bottom w:val="single" w:sz="4" w:space="0" w:color="0030AF"/>
              <w:right w:val="single" w:sz="4" w:space="0" w:color="0030AF"/>
            </w:tcBorders>
            <w:vAlign w:val="center"/>
            <w:hideMark/>
          </w:tcPr>
          <w:p w14:paraId="2CD085BD" w14:textId="77777777" w:rsidR="00681D66" w:rsidRPr="002022D7" w:rsidRDefault="00681D66" w:rsidP="00681D66">
            <w:pPr>
              <w:tabs>
                <w:tab w:val="left" w:pos="794"/>
              </w:tabs>
              <w:spacing w:before="120" w:after="120" w:line="280" w:lineRule="exact"/>
              <w:jc w:val="center"/>
              <w:rPr>
                <w:rFonts w:ascii="Tahoma" w:eastAsia="Times New Roman" w:hAnsi="Tahoma" w:cs="Tahoma"/>
                <w:b/>
                <w:color w:val="1612CC"/>
                <w:sz w:val="20"/>
                <w:lang w:eastAsia="zh-TW"/>
              </w:rPr>
            </w:pPr>
            <w:r w:rsidRPr="002022D7">
              <w:rPr>
                <w:rFonts w:ascii="Tahoma" w:eastAsia="Times New Roman" w:hAnsi="Tahoma" w:cs="Tahoma"/>
                <w:noProof/>
                <w:color w:val="1612CC"/>
                <w:sz w:val="20"/>
                <w:lang w:eastAsia="en-GB"/>
              </w:rPr>
              <w:drawing>
                <wp:anchor distT="0" distB="0" distL="114300" distR="114300" simplePos="0" relativeHeight="251685888" behindDoc="0" locked="0" layoutInCell="1" allowOverlap="1" wp14:anchorId="08772CE7" wp14:editId="5F025DF4">
                  <wp:simplePos x="0" y="0"/>
                  <wp:positionH relativeFrom="margin">
                    <wp:posOffset>136525</wp:posOffset>
                  </wp:positionH>
                  <wp:positionV relativeFrom="margin">
                    <wp:posOffset>-10795</wp:posOffset>
                  </wp:positionV>
                  <wp:extent cx="556260" cy="556260"/>
                  <wp:effectExtent l="0" t="0" r="0" b="0"/>
                  <wp:wrapTopAndBottom/>
                  <wp:docPr id="17" name="Picture 17" descr="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onom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2022D7">
              <w:rPr>
                <w:rFonts w:ascii="Tahoma" w:eastAsia="Calibri" w:hAnsi="Tahoma" w:cs="Tahoma"/>
                <w:b/>
                <w:color w:val="1612CC"/>
                <w:sz w:val="20"/>
                <w:lang w:eastAsia="zh-TW"/>
              </w:rPr>
              <w:t>Economy</w:t>
            </w:r>
          </w:p>
        </w:tc>
        <w:tc>
          <w:tcPr>
            <w:tcW w:w="2501" w:type="dxa"/>
            <w:tcBorders>
              <w:top w:val="single" w:sz="4" w:space="0" w:color="0030AF"/>
              <w:left w:val="single" w:sz="4" w:space="0" w:color="0030AF"/>
              <w:bottom w:val="single" w:sz="4" w:space="0" w:color="0030AF"/>
              <w:right w:val="nil"/>
            </w:tcBorders>
            <w:vAlign w:val="center"/>
            <w:hideMark/>
          </w:tcPr>
          <w:p w14:paraId="56A777A7" w14:textId="77777777" w:rsidR="00681D66" w:rsidRPr="002022D7" w:rsidRDefault="00681D66" w:rsidP="00681D66">
            <w:pPr>
              <w:tabs>
                <w:tab w:val="left" w:pos="794"/>
              </w:tabs>
              <w:spacing w:before="120" w:after="120" w:line="280" w:lineRule="exact"/>
              <w:rPr>
                <w:rFonts w:ascii="Tahoma" w:eastAsia="Calibri" w:hAnsi="Tahoma" w:cs="Tahoma"/>
                <w:color w:val="1612CC"/>
                <w:sz w:val="20"/>
                <w:lang w:eastAsia="zh-TW"/>
              </w:rPr>
            </w:pPr>
            <w:r w:rsidRPr="002022D7">
              <w:rPr>
                <w:rFonts w:ascii="Tahoma" w:eastAsia="Calibri" w:hAnsi="Tahoma" w:cs="Tahoma"/>
                <w:color w:val="1612CC"/>
                <w:sz w:val="20"/>
                <w:lang w:eastAsia="zh-TW"/>
              </w:rPr>
              <w:fldChar w:fldCharType="begin"/>
            </w:r>
            <w:r w:rsidRPr="002022D7">
              <w:rPr>
                <w:rFonts w:ascii="Tahoma" w:eastAsia="Calibri" w:hAnsi="Tahoma" w:cs="Tahoma"/>
                <w:color w:val="1612CC"/>
                <w:sz w:val="20"/>
                <w:lang w:eastAsia="zh-TW"/>
              </w:rPr>
              <w:instrText xml:space="preserve"> DOCPROPERTY  prp_educfact  \* MERGEFORMAT </w:instrText>
            </w:r>
            <w:r w:rsidRPr="002022D7">
              <w:rPr>
                <w:rFonts w:ascii="Tahoma" w:eastAsia="Calibri" w:hAnsi="Tahoma" w:cs="Tahoma"/>
                <w:color w:val="1612CC"/>
                <w:sz w:val="20"/>
                <w:lang w:eastAsia="zh-TW"/>
              </w:rPr>
              <w:fldChar w:fldCharType="separate"/>
            </w:r>
            <w:r w:rsidRPr="002022D7">
              <w:rPr>
                <w:rFonts w:ascii="Tahoma" w:eastAsia="Calibri" w:hAnsi="Tahoma" w:cs="Tahoma"/>
                <w:color w:val="1612CC"/>
                <w:sz w:val="20"/>
                <w:lang w:eastAsia="zh-TW"/>
              </w:rPr>
              <w:t>32% of people have no qualifications in the North Meets South area compared with 28% across Barking &amp; Dagenham</w:t>
            </w:r>
            <w:r w:rsidRPr="002022D7">
              <w:rPr>
                <w:rFonts w:ascii="Tahoma" w:eastAsia="Calibri" w:hAnsi="Tahoma" w:cs="Tahoma"/>
                <w:color w:val="1612CC"/>
                <w:sz w:val="20"/>
                <w:lang w:eastAsia="zh-TW"/>
              </w:rPr>
              <w:fldChar w:fldCharType="end"/>
            </w:r>
          </w:p>
        </w:tc>
      </w:tr>
      <w:tr w:rsidR="00681D66" w:rsidRPr="002022D7" w14:paraId="0D422047" w14:textId="77777777" w:rsidTr="00681D66">
        <w:trPr>
          <w:trHeight w:val="1348"/>
        </w:trPr>
        <w:tc>
          <w:tcPr>
            <w:tcW w:w="1429" w:type="dxa"/>
            <w:tcBorders>
              <w:top w:val="single" w:sz="4" w:space="0" w:color="0030AF"/>
              <w:left w:val="nil"/>
              <w:bottom w:val="single" w:sz="4" w:space="0" w:color="0030AF"/>
              <w:right w:val="single" w:sz="4" w:space="0" w:color="0030AF"/>
            </w:tcBorders>
            <w:vAlign w:val="center"/>
            <w:hideMark/>
          </w:tcPr>
          <w:p w14:paraId="100952E8" w14:textId="77777777" w:rsidR="00681D66" w:rsidRPr="002022D7" w:rsidRDefault="00681D66" w:rsidP="00681D66">
            <w:pPr>
              <w:tabs>
                <w:tab w:val="left" w:pos="794"/>
              </w:tabs>
              <w:spacing w:before="120" w:after="120" w:line="280" w:lineRule="exact"/>
              <w:jc w:val="center"/>
              <w:rPr>
                <w:rFonts w:ascii="Tahoma" w:eastAsia="Calibri" w:hAnsi="Tahoma" w:cs="Tahoma"/>
                <w:b/>
                <w:color w:val="1612CC"/>
                <w:sz w:val="20"/>
                <w:lang w:eastAsia="zh-TW"/>
              </w:rPr>
            </w:pPr>
            <w:r w:rsidRPr="002022D7">
              <w:rPr>
                <w:rFonts w:ascii="Tahoma" w:eastAsia="Times New Roman" w:hAnsi="Tahoma" w:cs="Tahoma"/>
                <w:noProof/>
                <w:color w:val="1612CC"/>
                <w:sz w:val="20"/>
                <w:lang w:eastAsia="en-GB"/>
              </w:rPr>
              <w:drawing>
                <wp:anchor distT="0" distB="0" distL="114300" distR="114300" simplePos="0" relativeHeight="251687936" behindDoc="0" locked="0" layoutInCell="1" allowOverlap="1" wp14:anchorId="78DB30C7" wp14:editId="0BEB4C04">
                  <wp:simplePos x="0" y="0"/>
                  <wp:positionH relativeFrom="margin">
                    <wp:posOffset>150495</wp:posOffset>
                  </wp:positionH>
                  <wp:positionV relativeFrom="paragraph">
                    <wp:posOffset>-563245</wp:posOffset>
                  </wp:positionV>
                  <wp:extent cx="556260" cy="556260"/>
                  <wp:effectExtent l="0" t="0" r="0" b="0"/>
                  <wp:wrapTopAndBottom/>
                  <wp:docPr id="9" name="Picture 9" descr="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unit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2022D7">
              <w:rPr>
                <w:rFonts w:ascii="Tahoma" w:eastAsia="Calibri" w:hAnsi="Tahoma" w:cs="Tahoma"/>
                <w:b/>
                <w:color w:val="1612CC"/>
                <w:sz w:val="20"/>
                <w:lang w:eastAsia="zh-TW"/>
              </w:rPr>
              <w:t>Communities &amp; environment</w:t>
            </w:r>
          </w:p>
        </w:tc>
        <w:tc>
          <w:tcPr>
            <w:tcW w:w="2439" w:type="dxa"/>
            <w:tcBorders>
              <w:top w:val="single" w:sz="4" w:space="0" w:color="0030AF"/>
              <w:left w:val="single" w:sz="4" w:space="0" w:color="0030AF"/>
              <w:bottom w:val="single" w:sz="4" w:space="0" w:color="0030AF"/>
              <w:right w:val="single" w:sz="4" w:space="0" w:color="0030AF"/>
            </w:tcBorders>
            <w:tcMar>
              <w:top w:w="0" w:type="dxa"/>
              <w:left w:w="108" w:type="dxa"/>
              <w:bottom w:w="28" w:type="dxa"/>
              <w:right w:w="397" w:type="dxa"/>
            </w:tcMar>
            <w:vAlign w:val="center"/>
            <w:hideMark/>
          </w:tcPr>
          <w:p w14:paraId="50BE3F5C" w14:textId="77777777" w:rsidR="00681D66" w:rsidRPr="002022D7" w:rsidRDefault="00681D66" w:rsidP="00681D66">
            <w:pPr>
              <w:tabs>
                <w:tab w:val="left" w:pos="794"/>
              </w:tabs>
              <w:spacing w:before="120" w:after="120" w:line="280" w:lineRule="exact"/>
              <w:rPr>
                <w:rFonts w:ascii="Tahoma" w:eastAsia="Arial Unicode MS" w:hAnsi="Tahoma" w:cs="Tahoma"/>
                <w:color w:val="1612CC"/>
                <w:sz w:val="20"/>
                <w:lang w:eastAsia="zh-TW"/>
              </w:rPr>
            </w:pPr>
            <w:r w:rsidRPr="002022D7">
              <w:rPr>
                <w:rFonts w:ascii="Tahoma" w:eastAsia="Arial Unicode MS" w:hAnsi="Tahoma" w:cs="Tahoma"/>
                <w:color w:val="1612CC"/>
                <w:sz w:val="20"/>
                <w:lang w:eastAsia="zh-TW"/>
              </w:rPr>
              <w:fldChar w:fldCharType="begin"/>
            </w:r>
            <w:r w:rsidRPr="002022D7">
              <w:rPr>
                <w:rFonts w:ascii="Tahoma" w:eastAsia="Arial Unicode MS" w:hAnsi="Tahoma" w:cs="Tahoma"/>
                <w:color w:val="1612CC"/>
                <w:sz w:val="20"/>
                <w:lang w:eastAsia="zh-TW"/>
              </w:rPr>
              <w:instrText xml:space="preserve"> DOCPROPERTY  prp_popfact  \* MERGEFORMAT </w:instrText>
            </w:r>
            <w:r w:rsidRPr="002022D7">
              <w:rPr>
                <w:rFonts w:ascii="Tahoma" w:eastAsia="Arial Unicode MS" w:hAnsi="Tahoma" w:cs="Tahoma"/>
                <w:color w:val="1612CC"/>
                <w:sz w:val="20"/>
                <w:lang w:eastAsia="zh-TW"/>
              </w:rPr>
              <w:fldChar w:fldCharType="separate"/>
            </w:r>
            <w:r w:rsidRPr="002022D7">
              <w:rPr>
                <w:rFonts w:ascii="Tahoma" w:eastAsia="Arial Unicode MS" w:hAnsi="Tahoma" w:cs="Tahoma"/>
                <w:color w:val="1612CC"/>
                <w:sz w:val="20"/>
                <w:lang w:eastAsia="zh-TW"/>
              </w:rPr>
              <w:t>7,735 people live in the North Meets South</w:t>
            </w:r>
            <w:r w:rsidRPr="002022D7">
              <w:rPr>
                <w:rFonts w:ascii="Tahoma" w:eastAsia="Arial Unicode MS" w:hAnsi="Tahoma" w:cs="Tahoma"/>
                <w:color w:val="1612CC"/>
                <w:sz w:val="20"/>
                <w:lang w:eastAsia="zh-TW"/>
              </w:rPr>
              <w:fldChar w:fldCharType="end"/>
            </w:r>
            <w:r w:rsidRPr="002022D7">
              <w:rPr>
                <w:rFonts w:ascii="Tahoma" w:eastAsia="Arial Unicode MS" w:hAnsi="Tahoma" w:cs="Tahoma"/>
                <w:color w:val="1612CC"/>
                <w:sz w:val="20"/>
                <w:lang w:eastAsia="zh-TW"/>
              </w:rPr>
              <w:t xml:space="preserve"> area. </w:t>
            </w:r>
            <w:r w:rsidRPr="002022D7">
              <w:rPr>
                <w:rFonts w:ascii="Tahoma" w:eastAsia="Calibri" w:hAnsi="Tahoma" w:cs="Tahoma"/>
                <w:color w:val="1612CC"/>
                <w:sz w:val="20"/>
                <w:lang w:eastAsia="zh-TW"/>
              </w:rPr>
              <w:fldChar w:fldCharType="begin"/>
            </w:r>
            <w:r w:rsidRPr="002022D7">
              <w:rPr>
                <w:rFonts w:ascii="Tahoma" w:eastAsia="Calibri" w:hAnsi="Tahoma" w:cs="Tahoma"/>
                <w:color w:val="1612CC"/>
                <w:sz w:val="20"/>
                <w:lang w:eastAsia="zh-TW"/>
              </w:rPr>
              <w:instrText xml:space="preserve"> DOCPROPERTY  prp_commfact  \* MERGEFORMAT </w:instrText>
            </w:r>
            <w:r w:rsidRPr="002022D7">
              <w:rPr>
                <w:rFonts w:ascii="Tahoma" w:eastAsia="Calibri" w:hAnsi="Tahoma" w:cs="Tahoma"/>
                <w:color w:val="1612CC"/>
                <w:sz w:val="20"/>
                <w:lang w:eastAsia="zh-TW"/>
              </w:rPr>
              <w:fldChar w:fldCharType="separate"/>
            </w:r>
            <w:r w:rsidRPr="002022D7">
              <w:rPr>
                <w:rFonts w:ascii="Tahoma" w:eastAsia="Calibri" w:hAnsi="Tahoma" w:cs="Tahoma"/>
                <w:color w:val="1612CC"/>
                <w:sz w:val="20"/>
                <w:lang w:eastAsia="zh-TW"/>
              </w:rPr>
              <w:t xml:space="preserve">57% are 'satisfied with their 'neighbourhood', the same as the average across Barking &amp; Dagenham </w:t>
            </w:r>
            <w:r w:rsidRPr="002022D7">
              <w:rPr>
                <w:rFonts w:ascii="Tahoma" w:eastAsia="Calibri" w:hAnsi="Tahoma" w:cs="Tahoma"/>
                <w:color w:val="1612CC"/>
                <w:sz w:val="20"/>
                <w:lang w:eastAsia="zh-TW"/>
              </w:rPr>
              <w:fldChar w:fldCharType="end"/>
            </w:r>
          </w:p>
        </w:tc>
        <w:tc>
          <w:tcPr>
            <w:tcW w:w="1514" w:type="dxa"/>
            <w:tcBorders>
              <w:top w:val="single" w:sz="4" w:space="0" w:color="0030AF"/>
              <w:left w:val="single" w:sz="4" w:space="0" w:color="0030AF"/>
              <w:bottom w:val="single" w:sz="4" w:space="0" w:color="0030AF"/>
              <w:right w:val="single" w:sz="4" w:space="0" w:color="0030AF"/>
            </w:tcBorders>
            <w:vAlign w:val="center"/>
            <w:hideMark/>
          </w:tcPr>
          <w:p w14:paraId="2D91854A" w14:textId="77777777" w:rsidR="00681D66" w:rsidRPr="002022D7" w:rsidRDefault="00681D66" w:rsidP="00681D66">
            <w:pPr>
              <w:tabs>
                <w:tab w:val="left" w:pos="794"/>
              </w:tabs>
              <w:spacing w:before="120" w:after="120" w:line="280" w:lineRule="exact"/>
              <w:jc w:val="center"/>
              <w:rPr>
                <w:rFonts w:ascii="Tahoma" w:eastAsia="Times New Roman" w:hAnsi="Tahoma" w:cs="Tahoma"/>
                <w:b/>
                <w:color w:val="1612CC"/>
                <w:sz w:val="20"/>
                <w:lang w:eastAsia="zh-TW"/>
              </w:rPr>
            </w:pPr>
            <w:r w:rsidRPr="002022D7">
              <w:rPr>
                <w:rFonts w:ascii="Tahoma" w:eastAsia="Calibri" w:hAnsi="Tahoma" w:cs="Tahoma"/>
                <w:noProof/>
                <w:color w:val="1612CC"/>
                <w:sz w:val="20"/>
                <w:lang w:eastAsia="en-GB"/>
              </w:rPr>
              <w:drawing>
                <wp:anchor distT="0" distB="0" distL="114300" distR="114300" simplePos="0" relativeHeight="251686912" behindDoc="0" locked="0" layoutInCell="1" allowOverlap="1" wp14:anchorId="5CCFE388" wp14:editId="2E58CD72">
                  <wp:simplePos x="0" y="0"/>
                  <wp:positionH relativeFrom="margin">
                    <wp:posOffset>145415</wp:posOffset>
                  </wp:positionH>
                  <wp:positionV relativeFrom="paragraph">
                    <wp:posOffset>-563245</wp:posOffset>
                  </wp:positionV>
                  <wp:extent cx="556260" cy="556260"/>
                  <wp:effectExtent l="0" t="0" r="0" b="0"/>
                  <wp:wrapTopAndBottom/>
                  <wp:docPr id="18" name="Picture 18"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sidRPr="002022D7">
              <w:rPr>
                <w:rFonts w:ascii="Tahoma" w:eastAsia="Calibri" w:hAnsi="Tahoma" w:cs="Tahoma"/>
                <w:b/>
                <w:color w:val="1612CC"/>
                <w:sz w:val="20"/>
                <w:lang w:eastAsia="zh-TW"/>
              </w:rPr>
              <w:t>Health &amp; wellbeing</w:t>
            </w:r>
          </w:p>
        </w:tc>
        <w:tc>
          <w:tcPr>
            <w:tcW w:w="2501" w:type="dxa"/>
            <w:tcBorders>
              <w:top w:val="single" w:sz="4" w:space="0" w:color="0030AF"/>
              <w:left w:val="single" w:sz="4" w:space="0" w:color="0030AF"/>
              <w:bottom w:val="single" w:sz="4" w:space="0" w:color="0030AF"/>
              <w:right w:val="nil"/>
            </w:tcBorders>
            <w:vAlign w:val="center"/>
            <w:hideMark/>
          </w:tcPr>
          <w:p w14:paraId="42B32BB1" w14:textId="77777777" w:rsidR="00681D66" w:rsidRPr="002022D7" w:rsidRDefault="00681D66" w:rsidP="00681D66">
            <w:pPr>
              <w:tabs>
                <w:tab w:val="left" w:pos="794"/>
              </w:tabs>
              <w:spacing w:before="120" w:after="120" w:line="280" w:lineRule="exact"/>
              <w:rPr>
                <w:rFonts w:ascii="Tahoma" w:eastAsia="Arial Unicode MS" w:hAnsi="Tahoma" w:cs="Tahoma"/>
                <w:color w:val="1612CC"/>
                <w:sz w:val="20"/>
                <w:lang w:eastAsia="zh-TW"/>
              </w:rPr>
            </w:pPr>
            <w:r w:rsidRPr="002022D7">
              <w:rPr>
                <w:rFonts w:ascii="Tahoma" w:eastAsia="Arial Unicode MS" w:hAnsi="Tahoma" w:cs="Tahoma"/>
                <w:color w:val="1612CC"/>
                <w:sz w:val="20"/>
                <w:lang w:eastAsia="zh-TW"/>
              </w:rPr>
              <w:fldChar w:fldCharType="begin"/>
            </w:r>
            <w:r w:rsidRPr="002022D7">
              <w:rPr>
                <w:rFonts w:ascii="Tahoma" w:eastAsia="Arial Unicode MS" w:hAnsi="Tahoma" w:cs="Tahoma"/>
                <w:color w:val="1612CC"/>
                <w:sz w:val="20"/>
                <w:lang w:eastAsia="zh-TW"/>
              </w:rPr>
              <w:instrText xml:space="preserve"> DOCPROPERTY  prp_healthfact  \* MERGEFORMAT </w:instrText>
            </w:r>
            <w:r w:rsidRPr="002022D7">
              <w:rPr>
                <w:rFonts w:ascii="Tahoma" w:eastAsia="Arial Unicode MS" w:hAnsi="Tahoma" w:cs="Tahoma"/>
                <w:color w:val="1612CC"/>
                <w:sz w:val="20"/>
                <w:lang w:eastAsia="zh-TW"/>
              </w:rPr>
              <w:fldChar w:fldCharType="separate"/>
            </w:r>
            <w:r w:rsidRPr="002022D7">
              <w:rPr>
                <w:rFonts w:ascii="Tahoma" w:eastAsia="Arial Unicode MS" w:hAnsi="Tahoma" w:cs="Tahoma"/>
                <w:color w:val="1612CC"/>
                <w:sz w:val="20"/>
                <w:lang w:eastAsia="zh-TW"/>
              </w:rPr>
              <w:t>20% of people have a limiting long-term illness in the North Meets South area compared with 16% across Barking &amp; Dagenham</w:t>
            </w:r>
            <w:r w:rsidRPr="002022D7">
              <w:rPr>
                <w:rFonts w:ascii="Tahoma" w:eastAsia="Arial Unicode MS" w:hAnsi="Tahoma" w:cs="Tahoma"/>
                <w:color w:val="1612CC"/>
                <w:sz w:val="20"/>
                <w:lang w:eastAsia="zh-TW"/>
              </w:rPr>
              <w:fldChar w:fldCharType="end"/>
            </w:r>
          </w:p>
          <w:p w14:paraId="6EA00DE6" w14:textId="77777777" w:rsidR="00681D66" w:rsidRPr="002022D7" w:rsidRDefault="00681D66" w:rsidP="00681D66">
            <w:pPr>
              <w:tabs>
                <w:tab w:val="left" w:pos="794"/>
              </w:tabs>
              <w:spacing w:before="120" w:after="120" w:line="280" w:lineRule="exact"/>
              <w:rPr>
                <w:rFonts w:ascii="Tahoma" w:eastAsia="Calibri" w:hAnsi="Tahoma" w:cs="Tahoma"/>
                <w:color w:val="1612CC"/>
                <w:sz w:val="20"/>
                <w:lang w:eastAsia="zh-TW"/>
              </w:rPr>
            </w:pPr>
          </w:p>
        </w:tc>
      </w:tr>
      <w:bookmarkEnd w:id="0"/>
    </w:tbl>
    <w:p w14:paraId="1D39ADD0" w14:textId="151349D2" w:rsidR="00E42F6F" w:rsidRPr="002022D7" w:rsidRDefault="00E42F6F" w:rsidP="00D30A95">
      <w:pPr>
        <w:rPr>
          <w:rFonts w:ascii="Tahoma" w:hAnsi="Tahoma" w:cs="Tahoma"/>
        </w:rPr>
      </w:pPr>
    </w:p>
    <w:p w14:paraId="2003B0EB" w14:textId="48A6E09E" w:rsidR="00E42F6F" w:rsidRPr="002022D7" w:rsidRDefault="00E42F6F" w:rsidP="00D30A95">
      <w:pPr>
        <w:rPr>
          <w:rFonts w:ascii="Tahoma" w:hAnsi="Tahoma" w:cs="Tahoma"/>
        </w:rPr>
      </w:pPr>
    </w:p>
    <w:p w14:paraId="4503DE8C" w14:textId="407D6FD6" w:rsidR="00E42F6F" w:rsidRPr="002022D7" w:rsidRDefault="00E42F6F" w:rsidP="00D30A95">
      <w:pPr>
        <w:rPr>
          <w:rFonts w:ascii="Tahoma" w:hAnsi="Tahoma" w:cs="Tahoma"/>
        </w:rPr>
      </w:pPr>
    </w:p>
    <w:p w14:paraId="27382974" w14:textId="309B1046" w:rsidR="00E42F6F" w:rsidRPr="002022D7" w:rsidRDefault="00E42F6F" w:rsidP="00D30A95">
      <w:pPr>
        <w:rPr>
          <w:rFonts w:ascii="Tahoma" w:hAnsi="Tahoma" w:cs="Tahoma"/>
        </w:rPr>
      </w:pPr>
    </w:p>
    <w:p w14:paraId="47CC0BB2" w14:textId="79E98354" w:rsidR="00E42F6F" w:rsidRPr="002022D7" w:rsidRDefault="00E42F6F" w:rsidP="00D30A95">
      <w:pPr>
        <w:rPr>
          <w:rFonts w:ascii="Tahoma" w:hAnsi="Tahoma" w:cs="Tahoma"/>
        </w:rPr>
      </w:pPr>
    </w:p>
    <w:p w14:paraId="0E601B4A" w14:textId="18039D68" w:rsidR="00E42F6F" w:rsidRPr="002022D7" w:rsidRDefault="00E42F6F" w:rsidP="00D30A95">
      <w:pPr>
        <w:rPr>
          <w:rFonts w:ascii="Tahoma" w:hAnsi="Tahoma" w:cs="Tahoma"/>
        </w:rPr>
      </w:pPr>
    </w:p>
    <w:p w14:paraId="5DBA691C" w14:textId="535F3834" w:rsidR="00E42F6F" w:rsidRPr="002022D7" w:rsidRDefault="00E42F6F" w:rsidP="00D30A95">
      <w:pPr>
        <w:rPr>
          <w:rFonts w:ascii="Tahoma" w:hAnsi="Tahoma" w:cs="Tahoma"/>
        </w:rPr>
      </w:pPr>
    </w:p>
    <w:p w14:paraId="06FC055A" w14:textId="0D65F4BD" w:rsidR="00E42F6F" w:rsidRPr="002022D7" w:rsidRDefault="00E42F6F" w:rsidP="00D30A95">
      <w:pPr>
        <w:rPr>
          <w:rFonts w:ascii="Tahoma" w:hAnsi="Tahoma" w:cs="Tahoma"/>
        </w:rPr>
      </w:pPr>
    </w:p>
    <w:p w14:paraId="1B6A9C20" w14:textId="63F44A92" w:rsidR="00E42F6F" w:rsidRPr="002022D7" w:rsidRDefault="00E42F6F" w:rsidP="00D30A95">
      <w:pPr>
        <w:rPr>
          <w:rFonts w:ascii="Tahoma" w:hAnsi="Tahoma" w:cs="Tahoma"/>
        </w:rPr>
      </w:pPr>
    </w:p>
    <w:p w14:paraId="2DDD9FCD" w14:textId="2A48505E" w:rsidR="00E42F6F" w:rsidRPr="002022D7" w:rsidRDefault="00E42F6F" w:rsidP="00D30A95">
      <w:pPr>
        <w:rPr>
          <w:rFonts w:ascii="Tahoma" w:hAnsi="Tahoma" w:cs="Tahoma"/>
        </w:rPr>
      </w:pPr>
    </w:p>
    <w:p w14:paraId="333FF845" w14:textId="38244BE7" w:rsidR="00E42F6F" w:rsidRPr="002022D7" w:rsidRDefault="00E42F6F" w:rsidP="00D30A95">
      <w:pPr>
        <w:rPr>
          <w:rFonts w:ascii="Tahoma" w:hAnsi="Tahoma" w:cs="Tahoma"/>
        </w:rPr>
      </w:pPr>
    </w:p>
    <w:p w14:paraId="6380B8C7" w14:textId="5C3D9EA8" w:rsidR="00E42F6F" w:rsidRPr="002022D7" w:rsidRDefault="00E42F6F" w:rsidP="00D30A95">
      <w:pPr>
        <w:rPr>
          <w:rFonts w:ascii="Tahoma" w:hAnsi="Tahoma" w:cs="Tahoma"/>
        </w:rPr>
      </w:pPr>
    </w:p>
    <w:p w14:paraId="42FC703E" w14:textId="696AD2DD" w:rsidR="00E42F6F" w:rsidRPr="002022D7" w:rsidRDefault="00E42F6F" w:rsidP="00D30A95">
      <w:pPr>
        <w:rPr>
          <w:rFonts w:ascii="Tahoma" w:hAnsi="Tahoma" w:cs="Tahoma"/>
        </w:rPr>
      </w:pPr>
    </w:p>
    <w:p w14:paraId="4228480B" w14:textId="1E60AD15" w:rsidR="00E42F6F" w:rsidRPr="002022D7" w:rsidRDefault="00E42F6F" w:rsidP="00D30A95">
      <w:pPr>
        <w:rPr>
          <w:rFonts w:ascii="Tahoma" w:hAnsi="Tahoma" w:cs="Tahoma"/>
        </w:rPr>
      </w:pPr>
    </w:p>
    <w:p w14:paraId="7DDCC55C" w14:textId="198C463F" w:rsidR="00E42F6F" w:rsidRPr="002022D7" w:rsidRDefault="00E42F6F" w:rsidP="00D30A95">
      <w:pPr>
        <w:rPr>
          <w:rFonts w:ascii="Tahoma" w:hAnsi="Tahoma" w:cs="Tahoma"/>
        </w:rPr>
      </w:pPr>
    </w:p>
    <w:p w14:paraId="356FA10D" w14:textId="1682321D" w:rsidR="00E42F6F" w:rsidRPr="002022D7" w:rsidRDefault="00E42F6F" w:rsidP="00D30A95">
      <w:pPr>
        <w:rPr>
          <w:rFonts w:ascii="Tahoma" w:hAnsi="Tahoma" w:cs="Tahoma"/>
        </w:rPr>
      </w:pPr>
    </w:p>
    <w:p w14:paraId="1BC93377" w14:textId="10C82729" w:rsidR="00E42F6F" w:rsidRPr="002022D7" w:rsidRDefault="00E42F6F" w:rsidP="00D30A95">
      <w:pPr>
        <w:rPr>
          <w:rFonts w:ascii="Tahoma" w:hAnsi="Tahoma" w:cs="Tahoma"/>
        </w:rPr>
      </w:pPr>
    </w:p>
    <w:p w14:paraId="69931BF2" w14:textId="4BA3FAC4" w:rsidR="00E42F6F" w:rsidRPr="002022D7" w:rsidRDefault="00E42F6F" w:rsidP="00D30A95">
      <w:pPr>
        <w:rPr>
          <w:rFonts w:ascii="Tahoma" w:hAnsi="Tahoma" w:cs="Tahoma"/>
        </w:rPr>
      </w:pPr>
    </w:p>
    <w:p w14:paraId="6CD80199" w14:textId="35C246F7" w:rsidR="00E42F6F" w:rsidRPr="002022D7" w:rsidRDefault="00E42F6F" w:rsidP="00D30A95">
      <w:pPr>
        <w:rPr>
          <w:rFonts w:ascii="Tahoma" w:hAnsi="Tahoma" w:cs="Tahoma"/>
        </w:rPr>
      </w:pPr>
    </w:p>
    <w:p w14:paraId="79293949" w14:textId="3D879144" w:rsidR="00E42F6F" w:rsidRPr="002022D7" w:rsidRDefault="00E42F6F" w:rsidP="00D30A95">
      <w:pPr>
        <w:rPr>
          <w:rFonts w:ascii="Tahoma" w:hAnsi="Tahoma" w:cs="Tahoma"/>
        </w:rPr>
      </w:pPr>
    </w:p>
    <w:p w14:paraId="14DCBF56" w14:textId="73A513B7" w:rsidR="00E42F6F" w:rsidRPr="002022D7" w:rsidRDefault="00E42F6F" w:rsidP="00D30A95">
      <w:pPr>
        <w:rPr>
          <w:rFonts w:ascii="Tahoma" w:hAnsi="Tahoma" w:cs="Tahoma"/>
        </w:rPr>
      </w:pPr>
    </w:p>
    <w:p w14:paraId="1EF24CA4" w14:textId="5072FE7A" w:rsidR="00E42F6F" w:rsidRPr="002022D7" w:rsidRDefault="00E42F6F" w:rsidP="00D30A95">
      <w:pPr>
        <w:rPr>
          <w:rFonts w:ascii="Tahoma" w:hAnsi="Tahoma" w:cs="Tahoma"/>
        </w:rPr>
      </w:pPr>
    </w:p>
    <w:p w14:paraId="6699726C" w14:textId="27C78CDA" w:rsidR="00E42F6F" w:rsidRPr="002022D7" w:rsidRDefault="00E42F6F" w:rsidP="00D30A95">
      <w:pPr>
        <w:rPr>
          <w:rFonts w:ascii="Tahoma" w:hAnsi="Tahoma" w:cs="Tahoma"/>
        </w:rPr>
      </w:pPr>
    </w:p>
    <w:p w14:paraId="2D734516" w14:textId="3A2E382E" w:rsidR="00E42F6F" w:rsidRPr="002022D7" w:rsidRDefault="00E42F6F" w:rsidP="00D30A95">
      <w:pPr>
        <w:rPr>
          <w:rFonts w:ascii="Tahoma" w:hAnsi="Tahoma" w:cs="Tahoma"/>
        </w:rPr>
      </w:pPr>
    </w:p>
    <w:p w14:paraId="1A2E18BA" w14:textId="75774D24" w:rsidR="00E42F6F" w:rsidRPr="002022D7" w:rsidRDefault="00E42F6F" w:rsidP="00D30A95">
      <w:pPr>
        <w:rPr>
          <w:rFonts w:ascii="Tahoma" w:hAnsi="Tahoma" w:cs="Tahoma"/>
        </w:rPr>
      </w:pPr>
    </w:p>
    <w:p w14:paraId="7CD75968" w14:textId="6C8DEA62" w:rsidR="00E42F6F" w:rsidRPr="002022D7" w:rsidRDefault="00E42F6F" w:rsidP="00D30A95">
      <w:pPr>
        <w:rPr>
          <w:rFonts w:ascii="Tahoma" w:hAnsi="Tahoma" w:cs="Tahoma"/>
        </w:rPr>
      </w:pPr>
    </w:p>
    <w:p w14:paraId="1B659855" w14:textId="2391A98E" w:rsidR="00E42F6F" w:rsidRPr="002022D7" w:rsidRDefault="00E42F6F" w:rsidP="00D30A95">
      <w:pPr>
        <w:rPr>
          <w:rFonts w:ascii="Tahoma" w:hAnsi="Tahoma" w:cs="Tahoma"/>
        </w:rPr>
      </w:pPr>
    </w:p>
    <w:p w14:paraId="033B28C1" w14:textId="77777777" w:rsidR="00681D66" w:rsidRPr="002022D7" w:rsidRDefault="00681D66" w:rsidP="00681D66">
      <w:pPr>
        <w:shd w:val="clear" w:color="auto" w:fill="FFFFFF"/>
        <w:rPr>
          <w:rFonts w:ascii="Tahoma" w:hAnsi="Tahoma" w:cs="Tahoma"/>
          <w:b/>
          <w:bCs/>
          <w:color w:val="6594EC"/>
        </w:rPr>
      </w:pPr>
    </w:p>
    <w:p w14:paraId="27BD1180" w14:textId="0844A53E" w:rsidR="00681D66" w:rsidRPr="00F3183E" w:rsidRDefault="00F3183E" w:rsidP="00F3183E">
      <w:pPr>
        <w:shd w:val="clear" w:color="auto" w:fill="FFFFFF"/>
        <w:jc w:val="center"/>
        <w:rPr>
          <w:rFonts w:ascii="Tahoma" w:hAnsi="Tahoma" w:cs="Tahoma"/>
          <w:b/>
          <w:bCs/>
        </w:rPr>
      </w:pPr>
      <w:r w:rsidRPr="00F3183E">
        <w:rPr>
          <w:rFonts w:ascii="Tahoma" w:hAnsi="Tahoma" w:cs="Tahoma"/>
          <w:b/>
          <w:bCs/>
        </w:rPr>
        <w:t xml:space="preserve">More information about the needs of the area email: </w:t>
      </w:r>
      <w:hyperlink r:id="rId14" w:history="1">
        <w:r w:rsidRPr="00F3183E">
          <w:rPr>
            <w:rStyle w:val="Hyperlink"/>
            <w:rFonts w:ascii="Tahoma" w:hAnsi="Tahoma" w:cs="Tahoma"/>
            <w:b/>
            <w:bCs/>
            <w:color w:val="auto"/>
          </w:rPr>
          <w:t>nmsworker17@gmail.com</w:t>
        </w:r>
      </w:hyperlink>
      <w:r w:rsidRPr="00F3183E">
        <w:rPr>
          <w:rFonts w:ascii="Tahoma" w:hAnsi="Tahoma" w:cs="Tahoma"/>
          <w:b/>
          <w:bCs/>
        </w:rPr>
        <w:t xml:space="preserve"> for a copy of the most recent community consultation.</w:t>
      </w:r>
    </w:p>
    <w:p w14:paraId="754E4A37" w14:textId="77777777" w:rsidR="00F3183E" w:rsidRPr="002022D7" w:rsidRDefault="00F3183E" w:rsidP="00681D66">
      <w:pPr>
        <w:shd w:val="clear" w:color="auto" w:fill="FFFFFF"/>
        <w:rPr>
          <w:rFonts w:ascii="Tahoma" w:hAnsi="Tahoma" w:cs="Tahoma"/>
          <w:b/>
          <w:bCs/>
          <w:color w:val="6594EC"/>
        </w:rPr>
      </w:pPr>
    </w:p>
    <w:p w14:paraId="7BE8B13B" w14:textId="74672437" w:rsidR="00A96509" w:rsidRPr="002022D7" w:rsidRDefault="00A96509" w:rsidP="00D30A95">
      <w:pPr>
        <w:rPr>
          <w:rFonts w:ascii="Tahoma" w:eastAsia="Times New Roman" w:hAnsi="Tahoma" w:cs="Tahoma"/>
          <w:b/>
          <w:bCs/>
          <w:color w:val="6594EC"/>
          <w:lang w:eastAsia="en-GB"/>
        </w:rPr>
      </w:pPr>
      <w:r w:rsidRPr="002022D7">
        <w:rPr>
          <w:rFonts w:ascii="Tahoma" w:eastAsia="Times New Roman" w:hAnsi="Tahoma" w:cs="Tahoma"/>
          <w:b/>
          <w:bCs/>
          <w:color w:val="6594EC"/>
          <w:lang w:eastAsia="en-GB"/>
        </w:rPr>
        <w:t>Contractual Agreement</w:t>
      </w:r>
    </w:p>
    <w:p w14:paraId="7E188792" w14:textId="08CF6616" w:rsidR="00415401" w:rsidRPr="002022D7" w:rsidRDefault="00415401" w:rsidP="00681D66">
      <w:pPr>
        <w:pStyle w:val="Default"/>
        <w:shd w:val="clear" w:color="auto" w:fill="FFFFFF"/>
        <w:spacing w:line="256" w:lineRule="auto"/>
        <w:rPr>
          <w:rFonts w:ascii="Tahoma" w:hAnsi="Tahoma" w:cs="Tahoma"/>
          <w:sz w:val="22"/>
          <w:szCs w:val="22"/>
        </w:rPr>
      </w:pPr>
      <w:r w:rsidRPr="002022D7">
        <w:rPr>
          <w:rFonts w:ascii="Tahoma" w:hAnsi="Tahoma" w:cs="Tahoma"/>
          <w:sz w:val="22"/>
          <w:szCs w:val="22"/>
        </w:rPr>
        <w:t xml:space="preserve">The contract will be between you as the </w:t>
      </w:r>
      <w:r w:rsidR="0058201E" w:rsidRPr="002022D7">
        <w:rPr>
          <w:rFonts w:ascii="Tahoma" w:hAnsi="Tahoma" w:cs="Tahoma"/>
          <w:sz w:val="22"/>
          <w:szCs w:val="22"/>
        </w:rPr>
        <w:t>project delivery partner</w:t>
      </w:r>
      <w:r w:rsidRPr="002022D7">
        <w:rPr>
          <w:rFonts w:ascii="Tahoma" w:hAnsi="Tahoma" w:cs="Tahoma"/>
          <w:sz w:val="22"/>
          <w:szCs w:val="22"/>
        </w:rPr>
        <w:t xml:space="preserve"> and Crest Waltham Forest who is the Locally Trusted Organisation</w:t>
      </w:r>
      <w:r w:rsidR="0058201E" w:rsidRPr="002022D7">
        <w:rPr>
          <w:rFonts w:ascii="Tahoma" w:hAnsi="Tahoma" w:cs="Tahoma"/>
          <w:sz w:val="22"/>
          <w:szCs w:val="22"/>
        </w:rPr>
        <w:t xml:space="preserve"> for North Meets South Big </w:t>
      </w:r>
      <w:r w:rsidR="0025673A" w:rsidRPr="002022D7">
        <w:rPr>
          <w:rFonts w:ascii="Tahoma" w:hAnsi="Tahoma" w:cs="Tahoma"/>
          <w:sz w:val="22"/>
          <w:szCs w:val="22"/>
        </w:rPr>
        <w:t>Local</w:t>
      </w:r>
      <w:r w:rsidRPr="002022D7">
        <w:rPr>
          <w:rFonts w:ascii="Tahoma" w:hAnsi="Tahoma" w:cs="Tahoma"/>
          <w:sz w:val="22"/>
          <w:szCs w:val="22"/>
        </w:rPr>
        <w:t xml:space="preserve">. We would like the work to take place between </w:t>
      </w:r>
      <w:r w:rsidR="00B21C77" w:rsidRPr="002022D7">
        <w:rPr>
          <w:rFonts w:ascii="Tahoma" w:hAnsi="Tahoma" w:cs="Tahoma"/>
          <w:color w:val="FF69B3"/>
          <w:sz w:val="22"/>
          <w:szCs w:val="22"/>
        </w:rPr>
        <w:t>1</w:t>
      </w:r>
      <w:r w:rsidR="00B21C77" w:rsidRPr="002022D7">
        <w:rPr>
          <w:rFonts w:ascii="Tahoma" w:hAnsi="Tahoma" w:cs="Tahoma"/>
          <w:color w:val="FF69B3"/>
          <w:sz w:val="22"/>
          <w:szCs w:val="22"/>
          <w:vertAlign w:val="superscript"/>
        </w:rPr>
        <w:t>st</w:t>
      </w:r>
      <w:r w:rsidR="00B21C77" w:rsidRPr="002022D7">
        <w:rPr>
          <w:rFonts w:ascii="Tahoma" w:hAnsi="Tahoma" w:cs="Tahoma"/>
          <w:color w:val="FF69B3"/>
          <w:sz w:val="22"/>
          <w:szCs w:val="22"/>
        </w:rPr>
        <w:t xml:space="preserve"> </w:t>
      </w:r>
      <w:r w:rsidR="003B11A6" w:rsidRPr="002022D7">
        <w:rPr>
          <w:rFonts w:ascii="Tahoma" w:hAnsi="Tahoma" w:cs="Tahoma"/>
          <w:color w:val="FF69B3"/>
          <w:sz w:val="22"/>
          <w:szCs w:val="22"/>
        </w:rPr>
        <w:t>Jan</w:t>
      </w:r>
      <w:r w:rsidRPr="002022D7">
        <w:rPr>
          <w:rFonts w:ascii="Tahoma" w:hAnsi="Tahoma" w:cs="Tahoma"/>
          <w:color w:val="FF69B3"/>
          <w:sz w:val="22"/>
          <w:szCs w:val="22"/>
        </w:rPr>
        <w:t xml:space="preserve"> </w:t>
      </w:r>
      <w:r w:rsidR="00A56519" w:rsidRPr="002022D7">
        <w:rPr>
          <w:rFonts w:ascii="Tahoma" w:hAnsi="Tahoma" w:cs="Tahoma"/>
          <w:color w:val="FF69B3"/>
          <w:sz w:val="22"/>
          <w:szCs w:val="22"/>
        </w:rPr>
        <w:t>202</w:t>
      </w:r>
      <w:r w:rsidR="00A56519">
        <w:rPr>
          <w:rFonts w:ascii="Tahoma" w:hAnsi="Tahoma" w:cs="Tahoma"/>
          <w:color w:val="FF69B3"/>
          <w:sz w:val="22"/>
          <w:szCs w:val="22"/>
        </w:rPr>
        <w:t>3</w:t>
      </w:r>
      <w:r w:rsidR="00A56519" w:rsidRPr="002022D7">
        <w:rPr>
          <w:rFonts w:ascii="Tahoma" w:hAnsi="Tahoma" w:cs="Tahoma"/>
          <w:color w:val="FF69B3"/>
          <w:sz w:val="22"/>
          <w:szCs w:val="22"/>
        </w:rPr>
        <w:t xml:space="preserve"> </w:t>
      </w:r>
      <w:r w:rsidR="00382CEF" w:rsidRPr="002022D7">
        <w:rPr>
          <w:rFonts w:ascii="Tahoma" w:hAnsi="Tahoma" w:cs="Tahoma"/>
          <w:color w:val="FF69B3"/>
          <w:sz w:val="22"/>
          <w:szCs w:val="22"/>
        </w:rPr>
        <w:t xml:space="preserve">to </w:t>
      </w:r>
      <w:r w:rsidRPr="002022D7">
        <w:rPr>
          <w:rFonts w:ascii="Tahoma" w:hAnsi="Tahoma" w:cs="Tahoma"/>
          <w:color w:val="FF69B3"/>
          <w:sz w:val="22"/>
          <w:szCs w:val="22"/>
        </w:rPr>
        <w:t>31</w:t>
      </w:r>
      <w:r w:rsidRPr="002022D7">
        <w:rPr>
          <w:rFonts w:ascii="Tahoma" w:hAnsi="Tahoma" w:cs="Tahoma"/>
          <w:color w:val="FF69B3"/>
          <w:sz w:val="22"/>
          <w:szCs w:val="22"/>
          <w:vertAlign w:val="superscript"/>
        </w:rPr>
        <w:t>st</w:t>
      </w:r>
      <w:r w:rsidRPr="002022D7">
        <w:rPr>
          <w:rFonts w:ascii="Tahoma" w:hAnsi="Tahoma" w:cs="Tahoma"/>
          <w:color w:val="FF69B3"/>
          <w:sz w:val="22"/>
          <w:szCs w:val="22"/>
        </w:rPr>
        <w:t xml:space="preserve"> </w:t>
      </w:r>
      <w:r w:rsidR="00B21C77" w:rsidRPr="002022D7">
        <w:rPr>
          <w:rFonts w:ascii="Tahoma" w:hAnsi="Tahoma" w:cs="Tahoma"/>
          <w:color w:val="FF69B3"/>
          <w:sz w:val="22"/>
          <w:szCs w:val="22"/>
        </w:rPr>
        <w:t xml:space="preserve">December </w:t>
      </w:r>
      <w:r w:rsidRPr="002022D7">
        <w:rPr>
          <w:rFonts w:ascii="Tahoma" w:hAnsi="Tahoma" w:cs="Tahoma"/>
          <w:color w:val="FF69B3"/>
          <w:sz w:val="22"/>
          <w:szCs w:val="22"/>
        </w:rPr>
        <w:t>202</w:t>
      </w:r>
      <w:r w:rsidR="003323E7">
        <w:rPr>
          <w:rFonts w:ascii="Tahoma" w:hAnsi="Tahoma" w:cs="Tahoma"/>
          <w:color w:val="FF69B3"/>
          <w:sz w:val="22"/>
          <w:szCs w:val="22"/>
        </w:rPr>
        <w:t>6</w:t>
      </w:r>
      <w:r w:rsidR="00E42F6F" w:rsidRPr="002022D7">
        <w:rPr>
          <w:rFonts w:ascii="Tahoma" w:hAnsi="Tahoma" w:cs="Tahoma"/>
          <w:color w:val="FF69B3"/>
          <w:sz w:val="22"/>
          <w:szCs w:val="22"/>
        </w:rPr>
        <w:t xml:space="preserve">. </w:t>
      </w:r>
      <w:r w:rsidR="00E42F6F" w:rsidRPr="002022D7">
        <w:rPr>
          <w:rFonts w:ascii="Tahoma" w:hAnsi="Tahoma" w:cs="Tahoma"/>
          <w:color w:val="auto"/>
          <w:sz w:val="22"/>
          <w:szCs w:val="22"/>
        </w:rPr>
        <w:t xml:space="preserve">The Dragon’s Den Large grants </w:t>
      </w:r>
      <w:r w:rsidR="00E42F6F" w:rsidRPr="002022D7">
        <w:rPr>
          <w:rFonts w:ascii="Tahoma" w:hAnsi="Tahoma" w:cs="Tahoma"/>
          <w:sz w:val="22"/>
          <w:szCs w:val="22"/>
        </w:rPr>
        <w:t xml:space="preserve">opportunities are available to organisations for projects that will primarily and directly benefit residents of the North Meets South area (see the NMS catchment area map </w:t>
      </w:r>
      <w:r w:rsidR="00681D66" w:rsidRPr="002022D7">
        <w:rPr>
          <w:rFonts w:ascii="Tahoma" w:hAnsi="Tahoma" w:cs="Tahoma"/>
          <w:sz w:val="22"/>
          <w:szCs w:val="22"/>
        </w:rPr>
        <w:t xml:space="preserve">on page </w:t>
      </w:r>
      <w:r w:rsidR="0050131D" w:rsidRPr="002022D7">
        <w:rPr>
          <w:rFonts w:ascii="Tahoma" w:hAnsi="Tahoma" w:cs="Tahoma"/>
          <w:sz w:val="22"/>
          <w:szCs w:val="22"/>
        </w:rPr>
        <w:t>9</w:t>
      </w:r>
      <w:r w:rsidR="00E42F6F" w:rsidRPr="002022D7">
        <w:rPr>
          <w:rFonts w:ascii="Tahoma" w:hAnsi="Tahoma" w:cs="Tahoma"/>
          <w:sz w:val="22"/>
          <w:szCs w:val="22"/>
        </w:rPr>
        <w:t>).</w:t>
      </w:r>
    </w:p>
    <w:p w14:paraId="174040F8" w14:textId="170939D3" w:rsidR="00681D66" w:rsidRPr="002022D7" w:rsidRDefault="00681D66" w:rsidP="00681D66">
      <w:pPr>
        <w:pStyle w:val="Default"/>
        <w:shd w:val="clear" w:color="auto" w:fill="FFFFFF"/>
        <w:spacing w:line="256" w:lineRule="auto"/>
        <w:rPr>
          <w:rFonts w:ascii="Tahoma" w:hAnsi="Tahoma" w:cs="Tahoma"/>
        </w:rPr>
      </w:pPr>
    </w:p>
    <w:p w14:paraId="3120654B" w14:textId="0EADB54B" w:rsidR="00681D66" w:rsidRPr="00697F80" w:rsidRDefault="00415401" w:rsidP="00697F80">
      <w:pPr>
        <w:rPr>
          <w:rFonts w:ascii="Tahoma" w:hAnsi="Tahoma" w:cs="Tahoma"/>
        </w:rPr>
      </w:pPr>
      <w:r w:rsidRPr="002022D7">
        <w:rPr>
          <w:rFonts w:ascii="Tahoma" w:hAnsi="Tahoma" w:cs="Tahoma"/>
          <w:b/>
          <w:bCs/>
          <w:color w:val="6594EC"/>
        </w:rPr>
        <w:t>Value</w:t>
      </w:r>
      <w:r w:rsidR="00C71798" w:rsidRPr="002022D7">
        <w:rPr>
          <w:rFonts w:ascii="Tahoma" w:hAnsi="Tahoma" w:cs="Tahoma"/>
          <w:b/>
          <w:bCs/>
          <w:color w:val="6594EC"/>
        </w:rPr>
        <w:t xml:space="preserve"> of Grant</w:t>
      </w:r>
      <w:r w:rsidR="00697F80">
        <w:rPr>
          <w:rFonts w:ascii="Tahoma" w:hAnsi="Tahoma" w:cs="Tahoma"/>
          <w:b/>
          <w:bCs/>
          <w:color w:val="6594EC"/>
        </w:rPr>
        <w:t xml:space="preserve">: </w:t>
      </w:r>
      <w:r w:rsidR="00697F80" w:rsidRPr="00697F80">
        <w:rPr>
          <w:rFonts w:ascii="Tahoma" w:hAnsi="Tahoma" w:cs="Tahoma"/>
        </w:rPr>
        <w:t xml:space="preserve">Applicants can apply for grants between £10,000 and £30,000 for 3 years. All applications must be supported by an appropriate budget for year 1. </w:t>
      </w:r>
    </w:p>
    <w:p w14:paraId="2BC8EBF4" w14:textId="7167F8F3" w:rsidR="00697F80" w:rsidRPr="00697F80" w:rsidRDefault="00697F80" w:rsidP="00697F80">
      <w:pPr>
        <w:rPr>
          <w:rFonts w:ascii="Tahoma" w:hAnsi="Tahoma" w:cs="Tahoma"/>
        </w:rPr>
      </w:pPr>
    </w:p>
    <w:p w14:paraId="2C1121D9" w14:textId="77777777" w:rsidR="00697F80" w:rsidRPr="00697F80" w:rsidRDefault="00697F80" w:rsidP="00697F80">
      <w:pPr>
        <w:shd w:val="clear" w:color="auto" w:fill="FFFFFF"/>
        <w:rPr>
          <w:rFonts w:ascii="Tahoma" w:eastAsia="Times New Roman" w:hAnsi="Tahoma" w:cs="Tahoma"/>
          <w:lang w:eastAsia="en-GB"/>
        </w:rPr>
      </w:pPr>
      <w:r w:rsidRPr="00697F80">
        <w:rPr>
          <w:rFonts w:ascii="Tahoma" w:eastAsia="Times New Roman" w:hAnsi="Tahoma" w:cs="Tahoma"/>
          <w:b/>
          <w:bCs/>
          <w:color w:val="6594EC"/>
          <w:lang w:eastAsia="en-GB"/>
        </w:rPr>
        <w:t>How will NMS review the contract</w:t>
      </w:r>
      <w:r w:rsidRPr="00697F80">
        <w:rPr>
          <w:rFonts w:ascii="Tahoma" w:eastAsia="Times New Roman" w:hAnsi="Tahoma" w:cs="Tahoma"/>
          <w:color w:val="6594EC"/>
          <w:lang w:eastAsia="en-GB"/>
        </w:rPr>
        <w:t xml:space="preserve">: </w:t>
      </w:r>
      <w:r w:rsidRPr="00697F80">
        <w:rPr>
          <w:rFonts w:ascii="Tahoma" w:eastAsia="Times New Roman" w:hAnsi="Tahoma" w:cs="Tahoma"/>
          <w:lang w:eastAsia="en-GB"/>
        </w:rPr>
        <w:t xml:space="preserve">Every 6 months, with milestones against which success is accessed. There is an expectation that grant recipients will complete a budget and an impact report for each year of the contract. </w:t>
      </w:r>
    </w:p>
    <w:p w14:paraId="7E0B769A" w14:textId="77777777" w:rsidR="00697F80" w:rsidRPr="00697F80" w:rsidRDefault="00697F80" w:rsidP="00697F80">
      <w:pPr>
        <w:rPr>
          <w:rFonts w:ascii="Tahoma" w:hAnsi="Tahoma" w:cs="Tahoma"/>
        </w:rPr>
      </w:pPr>
    </w:p>
    <w:p w14:paraId="62D8B7B6" w14:textId="77777777" w:rsidR="00514EF3" w:rsidRPr="002022D7" w:rsidRDefault="00514EF3" w:rsidP="00514EF3">
      <w:pPr>
        <w:rPr>
          <w:rFonts w:ascii="Tahoma" w:hAnsi="Tahoma" w:cs="Tahoma"/>
          <w:color w:val="6594EC"/>
        </w:rPr>
      </w:pPr>
      <w:r w:rsidRPr="002022D7">
        <w:rPr>
          <w:rFonts w:ascii="Tahoma" w:hAnsi="Tahoma" w:cs="Tahoma"/>
          <w:b/>
          <w:color w:val="6594EC"/>
        </w:rPr>
        <w:t>What can we fund?</w:t>
      </w:r>
      <w:r w:rsidRPr="002022D7">
        <w:rPr>
          <w:rFonts w:ascii="Tahoma" w:hAnsi="Tahoma" w:cs="Tahoma"/>
          <w:color w:val="6594EC"/>
        </w:rPr>
        <w:t xml:space="preserve"> </w:t>
      </w:r>
    </w:p>
    <w:p w14:paraId="2F0CBF4C"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Costs of delivering an activity including room hire, staff costs and volunteer expenses </w:t>
      </w:r>
    </w:p>
    <w:p w14:paraId="17139BF5"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Event costs (including event registration fees e.g., Temporary Event Notice costs)</w:t>
      </w:r>
    </w:p>
    <w:p w14:paraId="6652B535"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Equipment costs, where there is a clear plan for ongoing community benefit </w:t>
      </w:r>
    </w:p>
    <w:p w14:paraId="0DFE9CBB"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Insurance costs and DBS checks where needed </w:t>
      </w:r>
    </w:p>
    <w:p w14:paraId="7BCF69AD"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Capacity building training for residents of North meets South catchment area </w:t>
      </w:r>
    </w:p>
    <w:p w14:paraId="5F161771"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We can fund running costs for existing or new projects</w:t>
      </w:r>
    </w:p>
    <w:p w14:paraId="6D8E4528" w14:textId="77777777" w:rsidR="00514EF3" w:rsidRPr="002022D7" w:rsidRDefault="00514EF3" w:rsidP="00514EF3">
      <w:pPr>
        <w:rPr>
          <w:rFonts w:ascii="Tahoma" w:hAnsi="Tahoma" w:cs="Tahoma"/>
          <w:b/>
          <w:color w:val="6594EC"/>
        </w:rPr>
      </w:pPr>
      <w:r w:rsidRPr="002022D7">
        <w:rPr>
          <w:rFonts w:ascii="Tahoma" w:hAnsi="Tahoma" w:cs="Tahoma"/>
          <w:b/>
          <w:color w:val="6594EC"/>
        </w:rPr>
        <w:t>What we cannot funded</w:t>
      </w:r>
    </w:p>
    <w:p w14:paraId="05FFFA15"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Activities which the Local Authority has a legal duty to provide </w:t>
      </w:r>
    </w:p>
    <w:p w14:paraId="4829B67E"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Purely for-profit commercial ventures </w:t>
      </w:r>
    </w:p>
    <w:p w14:paraId="034AE8D4"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lastRenderedPageBreak/>
        <w:t>Proposals which are not feasible or do not offer value for money</w:t>
      </w:r>
    </w:p>
    <w:p w14:paraId="6BD2B374"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Local statutory services e.g., schools, hospitals, etc. (‘Friends of’ groups and PTAs are welcome to apply) </w:t>
      </w:r>
    </w:p>
    <w:p w14:paraId="0D3B49F4"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Party political, religious or sponsorship activities </w:t>
      </w:r>
    </w:p>
    <w:p w14:paraId="3690D3E8" w14:textId="77777777" w:rsidR="00514EF3" w:rsidRPr="002022D7" w:rsidRDefault="00514EF3" w:rsidP="00514EF3">
      <w:pPr>
        <w:pStyle w:val="ListParagraph"/>
        <w:numPr>
          <w:ilvl w:val="0"/>
          <w:numId w:val="20"/>
        </w:numPr>
        <w:rPr>
          <w:rFonts w:ascii="Tahoma" w:hAnsi="Tahoma" w:cs="Tahoma"/>
        </w:rPr>
      </w:pPr>
      <w:r w:rsidRPr="002022D7">
        <w:rPr>
          <w:rFonts w:ascii="Tahoma" w:hAnsi="Tahoma" w:cs="Tahoma"/>
        </w:rPr>
        <w:t xml:space="preserve">Spending that has already taken place </w:t>
      </w:r>
    </w:p>
    <w:p w14:paraId="6D1E42F2" w14:textId="67E9AE80" w:rsidR="00514EF3" w:rsidRDefault="00514EF3" w:rsidP="00514EF3">
      <w:pPr>
        <w:pStyle w:val="ListParagraph"/>
        <w:numPr>
          <w:ilvl w:val="0"/>
          <w:numId w:val="20"/>
        </w:numPr>
        <w:rPr>
          <w:rFonts w:ascii="Tahoma" w:hAnsi="Tahoma" w:cs="Tahoma"/>
        </w:rPr>
      </w:pPr>
      <w:r w:rsidRPr="002022D7">
        <w:rPr>
          <w:rFonts w:ascii="Tahoma" w:hAnsi="Tahoma" w:cs="Tahoma"/>
        </w:rPr>
        <w:t>Discriminatory activities</w:t>
      </w:r>
    </w:p>
    <w:p w14:paraId="0AD85712" w14:textId="428DF64D" w:rsidR="00820B1E" w:rsidRPr="002022D7" w:rsidRDefault="00820B1E" w:rsidP="00514EF3">
      <w:pPr>
        <w:pStyle w:val="ListParagraph"/>
        <w:numPr>
          <w:ilvl w:val="0"/>
          <w:numId w:val="20"/>
        </w:numPr>
        <w:rPr>
          <w:rFonts w:ascii="Tahoma" w:hAnsi="Tahoma" w:cs="Tahoma"/>
        </w:rPr>
      </w:pPr>
      <w:r>
        <w:rPr>
          <w:rFonts w:ascii="Arial" w:hAnsi="Arial" w:cs="Arial"/>
          <w:color w:val="222222"/>
          <w:shd w:val="clear" w:color="auto" w:fill="FFFFFF"/>
        </w:rPr>
        <w:t>P</w:t>
      </w:r>
      <w:r>
        <w:rPr>
          <w:rFonts w:ascii="Arial" w:hAnsi="Arial" w:cs="Arial"/>
          <w:color w:val="222222"/>
          <w:shd w:val="clear" w:color="auto" w:fill="FFFFFF"/>
        </w:rPr>
        <w:t>rojects which we judge would be funded anyway, even without support from this grant programme</w:t>
      </w:r>
    </w:p>
    <w:p w14:paraId="7C15FA1F" w14:textId="77777777" w:rsidR="00887647" w:rsidRDefault="00887647" w:rsidP="00514EF3">
      <w:pPr>
        <w:rPr>
          <w:rFonts w:ascii="Tahoma" w:hAnsi="Tahoma" w:cs="Tahoma"/>
          <w:b/>
          <w:color w:val="6594EC"/>
        </w:rPr>
      </w:pPr>
    </w:p>
    <w:p w14:paraId="3CFB2BAF" w14:textId="34B41853" w:rsidR="00514EF3" w:rsidRPr="002022D7" w:rsidRDefault="00514EF3" w:rsidP="00514EF3">
      <w:pPr>
        <w:rPr>
          <w:rFonts w:ascii="Tahoma" w:hAnsi="Tahoma" w:cs="Tahoma"/>
          <w:b/>
          <w:color w:val="6594EC"/>
        </w:rPr>
      </w:pPr>
      <w:r w:rsidRPr="002022D7">
        <w:rPr>
          <w:rFonts w:ascii="Tahoma" w:hAnsi="Tahoma" w:cs="Tahoma"/>
          <w:b/>
          <w:color w:val="6594EC"/>
        </w:rPr>
        <w:t>Who can apply for a grant?</w:t>
      </w:r>
    </w:p>
    <w:p w14:paraId="0AC7B677" w14:textId="1940A04D" w:rsidR="00514EF3" w:rsidRPr="002022D7" w:rsidRDefault="00514EF3" w:rsidP="00514EF3">
      <w:pPr>
        <w:rPr>
          <w:rFonts w:ascii="Tahoma" w:hAnsi="Tahoma" w:cs="Tahoma"/>
        </w:rPr>
      </w:pPr>
      <w:r w:rsidRPr="002022D7">
        <w:rPr>
          <w:rFonts w:ascii="Tahoma" w:hAnsi="Tahoma" w:cs="Tahoma"/>
        </w:rPr>
        <w:t>Fund</w:t>
      </w:r>
      <w:r w:rsidR="00006750">
        <w:rPr>
          <w:rFonts w:ascii="Tahoma" w:hAnsi="Tahoma" w:cs="Tahoma"/>
        </w:rPr>
        <w:t xml:space="preserve">s are </w:t>
      </w:r>
      <w:r w:rsidRPr="002022D7">
        <w:rPr>
          <w:rFonts w:ascii="Tahoma" w:hAnsi="Tahoma" w:cs="Tahoma"/>
        </w:rPr>
        <w:t>awarded</w:t>
      </w:r>
      <w:r w:rsidR="00006750">
        <w:rPr>
          <w:rFonts w:ascii="Tahoma" w:hAnsi="Tahoma" w:cs="Tahoma"/>
        </w:rPr>
        <w:t xml:space="preserve"> only</w:t>
      </w:r>
      <w:r w:rsidRPr="002022D7">
        <w:rPr>
          <w:rFonts w:ascii="Tahoma" w:hAnsi="Tahoma" w:cs="Tahoma"/>
        </w:rPr>
        <w:t xml:space="preserve"> to</w:t>
      </w:r>
      <w:r w:rsidR="00006750">
        <w:rPr>
          <w:rFonts w:ascii="Tahoma" w:hAnsi="Tahoma" w:cs="Tahoma"/>
        </w:rPr>
        <w:t xml:space="preserve"> </w:t>
      </w:r>
      <w:r w:rsidRPr="002022D7">
        <w:rPr>
          <w:rFonts w:ascii="Tahoma" w:hAnsi="Tahoma" w:cs="Tahoma"/>
        </w:rPr>
        <w:t>constituted</w:t>
      </w:r>
      <w:r w:rsidR="00006750">
        <w:rPr>
          <w:rFonts w:ascii="Tahoma" w:hAnsi="Tahoma" w:cs="Tahoma"/>
        </w:rPr>
        <w:t xml:space="preserve"> and </w:t>
      </w:r>
      <w:r w:rsidRPr="002022D7">
        <w:rPr>
          <w:rFonts w:ascii="Tahoma" w:hAnsi="Tahoma" w:cs="Tahoma"/>
        </w:rPr>
        <w:t>not for profit organisations (e.g., registered charities, tenants and residents’ associations, other constituted community groups and CIC’s). Priority will be given to organisations and individuals based</w:t>
      </w:r>
      <w:r w:rsidR="00006750">
        <w:rPr>
          <w:rFonts w:ascii="Tahoma" w:hAnsi="Tahoma" w:cs="Tahoma"/>
        </w:rPr>
        <w:t xml:space="preserve"> and </w:t>
      </w:r>
      <w:r w:rsidRPr="002022D7">
        <w:rPr>
          <w:rFonts w:ascii="Tahoma" w:hAnsi="Tahoma" w:cs="Tahoma"/>
        </w:rPr>
        <w:t>already working within the North Meets South area.</w:t>
      </w:r>
    </w:p>
    <w:p w14:paraId="13F15E44" w14:textId="77777777" w:rsidR="00514EF3" w:rsidRPr="00514EF3" w:rsidRDefault="00514EF3" w:rsidP="00514EF3">
      <w:pPr>
        <w:rPr>
          <w:rFonts w:ascii="Tahoma" w:hAnsi="Tahoma" w:cs="Tahoma"/>
        </w:rPr>
      </w:pPr>
    </w:p>
    <w:p w14:paraId="661A4635" w14:textId="2C1C0927" w:rsidR="00415401" w:rsidRPr="002022D7" w:rsidRDefault="00C71798" w:rsidP="00C71798">
      <w:pPr>
        <w:rPr>
          <w:rFonts w:ascii="Tahoma" w:hAnsi="Tahoma" w:cs="Tahoma"/>
          <w:b/>
          <w:bCs/>
          <w:color w:val="6594EC"/>
        </w:rPr>
      </w:pPr>
      <w:r w:rsidRPr="002022D7">
        <w:rPr>
          <w:rFonts w:ascii="Tahoma" w:hAnsi="Tahoma" w:cs="Tahoma"/>
          <w:b/>
          <w:bCs/>
          <w:color w:val="6594EC"/>
        </w:rPr>
        <w:t xml:space="preserve">Application </w:t>
      </w:r>
      <w:r w:rsidR="00770EC6" w:rsidRPr="002022D7">
        <w:rPr>
          <w:rFonts w:ascii="Tahoma" w:hAnsi="Tahoma" w:cs="Tahoma"/>
          <w:b/>
          <w:bCs/>
          <w:color w:val="6594EC"/>
        </w:rPr>
        <w:t>Timeline</w:t>
      </w:r>
    </w:p>
    <w:tbl>
      <w:tblPr>
        <w:tblStyle w:val="TableGrid"/>
        <w:tblW w:w="0" w:type="auto"/>
        <w:tblLook w:val="04A0" w:firstRow="1" w:lastRow="0" w:firstColumn="1" w:lastColumn="0" w:noHBand="0" w:noVBand="1"/>
      </w:tblPr>
      <w:tblGrid>
        <w:gridCol w:w="4871"/>
        <w:gridCol w:w="4871"/>
      </w:tblGrid>
      <w:tr w:rsidR="007F13F4" w:rsidRPr="002022D7" w14:paraId="7F393E1F" w14:textId="77777777" w:rsidTr="007F13F4">
        <w:tc>
          <w:tcPr>
            <w:tcW w:w="4871" w:type="dxa"/>
          </w:tcPr>
          <w:p w14:paraId="3D6224CF" w14:textId="66A940D5" w:rsidR="007F13F4" w:rsidRPr="002022D7" w:rsidRDefault="00B21C77" w:rsidP="00415401">
            <w:pPr>
              <w:rPr>
                <w:rFonts w:ascii="Tahoma" w:hAnsi="Tahoma" w:cs="Tahoma"/>
                <w:b/>
                <w:bCs/>
              </w:rPr>
            </w:pPr>
            <w:r w:rsidRPr="002022D7">
              <w:rPr>
                <w:rFonts w:ascii="Tahoma" w:eastAsia="Times New Roman" w:hAnsi="Tahoma" w:cs="Tahoma"/>
                <w:b/>
                <w:bCs/>
                <w:lang w:eastAsia="en-GB"/>
              </w:rPr>
              <w:t>Dragon’s Den Grant O</w:t>
            </w:r>
            <w:r w:rsidR="007F13F4" w:rsidRPr="002022D7">
              <w:rPr>
                <w:rFonts w:ascii="Tahoma" w:eastAsia="Times New Roman" w:hAnsi="Tahoma" w:cs="Tahoma"/>
                <w:b/>
                <w:bCs/>
                <w:lang w:eastAsia="en-GB"/>
              </w:rPr>
              <w:t>pen for applications</w:t>
            </w:r>
          </w:p>
        </w:tc>
        <w:tc>
          <w:tcPr>
            <w:tcW w:w="4871" w:type="dxa"/>
          </w:tcPr>
          <w:p w14:paraId="792AEFAA" w14:textId="28FE34FC" w:rsidR="007F13F4" w:rsidRPr="002022D7" w:rsidRDefault="00B21C77" w:rsidP="00817C79">
            <w:pPr>
              <w:jc w:val="center"/>
              <w:rPr>
                <w:rFonts w:ascii="Tahoma" w:hAnsi="Tahoma" w:cs="Tahoma"/>
                <w:color w:val="6594EC"/>
              </w:rPr>
            </w:pPr>
            <w:r w:rsidRPr="002022D7">
              <w:rPr>
                <w:rFonts w:ascii="Tahoma" w:hAnsi="Tahoma" w:cs="Tahoma"/>
                <w:color w:val="6594EC"/>
              </w:rPr>
              <w:t>10</w:t>
            </w:r>
            <w:r w:rsidRPr="002022D7">
              <w:rPr>
                <w:rFonts w:ascii="Tahoma" w:hAnsi="Tahoma" w:cs="Tahoma"/>
                <w:color w:val="6594EC"/>
                <w:vertAlign w:val="superscript"/>
              </w:rPr>
              <w:t>th</w:t>
            </w:r>
            <w:r w:rsidRPr="002022D7">
              <w:rPr>
                <w:rFonts w:ascii="Tahoma" w:hAnsi="Tahoma" w:cs="Tahoma"/>
                <w:color w:val="6594EC"/>
              </w:rPr>
              <w:t xml:space="preserve"> </w:t>
            </w:r>
            <w:r w:rsidR="007A2E33" w:rsidRPr="002022D7">
              <w:rPr>
                <w:rFonts w:ascii="Tahoma" w:hAnsi="Tahoma" w:cs="Tahoma"/>
                <w:color w:val="6594EC"/>
              </w:rPr>
              <w:t>October 2022</w:t>
            </w:r>
          </w:p>
        </w:tc>
      </w:tr>
      <w:tr w:rsidR="007F13F4" w:rsidRPr="002022D7" w14:paraId="6E712E04" w14:textId="77777777" w:rsidTr="007F13F4">
        <w:tc>
          <w:tcPr>
            <w:tcW w:w="4871" w:type="dxa"/>
          </w:tcPr>
          <w:p w14:paraId="521124B8" w14:textId="6F9272B7" w:rsidR="007F13F4" w:rsidRPr="002022D7" w:rsidRDefault="007F13F4" w:rsidP="00415401">
            <w:pPr>
              <w:rPr>
                <w:rFonts w:ascii="Tahoma" w:hAnsi="Tahoma" w:cs="Tahoma"/>
                <w:b/>
                <w:bCs/>
              </w:rPr>
            </w:pPr>
            <w:r w:rsidRPr="002022D7">
              <w:rPr>
                <w:rFonts w:ascii="Tahoma" w:hAnsi="Tahoma" w:cs="Tahoma"/>
                <w:b/>
                <w:bCs/>
              </w:rPr>
              <w:t>Application Deadline</w:t>
            </w:r>
          </w:p>
        </w:tc>
        <w:tc>
          <w:tcPr>
            <w:tcW w:w="4871" w:type="dxa"/>
          </w:tcPr>
          <w:p w14:paraId="76BA919D" w14:textId="0B58FF72" w:rsidR="007F13F4" w:rsidRPr="002022D7" w:rsidRDefault="00B21C77" w:rsidP="00817C79">
            <w:pPr>
              <w:jc w:val="center"/>
              <w:rPr>
                <w:rFonts w:ascii="Tahoma" w:hAnsi="Tahoma" w:cs="Tahoma"/>
                <w:color w:val="6594EC"/>
              </w:rPr>
            </w:pPr>
            <w:r w:rsidRPr="002022D7">
              <w:rPr>
                <w:rFonts w:ascii="Tahoma" w:hAnsi="Tahoma" w:cs="Tahoma"/>
                <w:color w:val="6594EC"/>
              </w:rPr>
              <w:t>4</w:t>
            </w:r>
            <w:r w:rsidRPr="002022D7">
              <w:rPr>
                <w:rFonts w:ascii="Tahoma" w:hAnsi="Tahoma" w:cs="Tahoma"/>
                <w:color w:val="6594EC"/>
                <w:vertAlign w:val="superscript"/>
              </w:rPr>
              <w:t>TH</w:t>
            </w:r>
            <w:r w:rsidRPr="002022D7">
              <w:rPr>
                <w:rFonts w:ascii="Tahoma" w:hAnsi="Tahoma" w:cs="Tahoma"/>
                <w:color w:val="6594EC"/>
              </w:rPr>
              <w:t xml:space="preserve"> November 2022</w:t>
            </w:r>
          </w:p>
        </w:tc>
      </w:tr>
      <w:tr w:rsidR="007F13F4" w:rsidRPr="002022D7" w14:paraId="47BEC7D5" w14:textId="77777777" w:rsidTr="007F13F4">
        <w:tc>
          <w:tcPr>
            <w:tcW w:w="4871" w:type="dxa"/>
          </w:tcPr>
          <w:p w14:paraId="06FF4492" w14:textId="00999363" w:rsidR="007F13F4" w:rsidRPr="002022D7" w:rsidRDefault="00EF66BD" w:rsidP="00415401">
            <w:pPr>
              <w:rPr>
                <w:rFonts w:ascii="Tahoma" w:hAnsi="Tahoma" w:cs="Tahoma"/>
                <w:b/>
                <w:bCs/>
              </w:rPr>
            </w:pPr>
            <w:r w:rsidRPr="002022D7">
              <w:rPr>
                <w:rFonts w:ascii="Tahoma" w:eastAsia="Times New Roman" w:hAnsi="Tahoma" w:cs="Tahoma"/>
                <w:b/>
                <w:bCs/>
                <w:lang w:eastAsia="en-GB"/>
              </w:rPr>
              <w:t xml:space="preserve">Shortlisted applicants invited </w:t>
            </w:r>
            <w:r w:rsidR="00006750">
              <w:rPr>
                <w:rFonts w:ascii="Tahoma" w:eastAsia="Times New Roman" w:hAnsi="Tahoma" w:cs="Tahoma"/>
                <w:b/>
                <w:bCs/>
                <w:lang w:eastAsia="en-GB"/>
              </w:rPr>
              <w:t xml:space="preserve">to an interview </w:t>
            </w:r>
            <w:r w:rsidR="00DB2A65" w:rsidRPr="002022D7">
              <w:rPr>
                <w:rFonts w:ascii="Tahoma" w:eastAsia="Times New Roman" w:hAnsi="Tahoma" w:cs="Tahoma"/>
                <w:b/>
                <w:bCs/>
                <w:lang w:eastAsia="en-GB"/>
              </w:rPr>
              <w:t xml:space="preserve"> </w:t>
            </w:r>
          </w:p>
        </w:tc>
        <w:tc>
          <w:tcPr>
            <w:tcW w:w="4871" w:type="dxa"/>
          </w:tcPr>
          <w:p w14:paraId="49B8B2B0" w14:textId="5ABA81A7" w:rsidR="00006750" w:rsidRPr="002022D7" w:rsidRDefault="00006750" w:rsidP="00006750">
            <w:pPr>
              <w:jc w:val="center"/>
              <w:rPr>
                <w:rFonts w:ascii="Tahoma" w:hAnsi="Tahoma" w:cs="Tahoma"/>
                <w:b/>
                <w:bCs/>
                <w:color w:val="6594EC"/>
              </w:rPr>
            </w:pPr>
            <w:r>
              <w:rPr>
                <w:rFonts w:ascii="Tahoma" w:hAnsi="Tahoma" w:cs="Tahoma"/>
                <w:color w:val="6594EC"/>
              </w:rPr>
              <w:t xml:space="preserve">Date tbc </w:t>
            </w:r>
          </w:p>
          <w:p w14:paraId="09F644EC" w14:textId="6EAA816F" w:rsidR="00EF66BD" w:rsidRPr="002022D7" w:rsidRDefault="00EF66BD" w:rsidP="00817C79">
            <w:pPr>
              <w:jc w:val="center"/>
              <w:rPr>
                <w:rFonts w:ascii="Tahoma" w:hAnsi="Tahoma" w:cs="Tahoma"/>
                <w:b/>
                <w:bCs/>
                <w:color w:val="6594EC"/>
              </w:rPr>
            </w:pPr>
          </w:p>
        </w:tc>
      </w:tr>
      <w:tr w:rsidR="007F13F4" w:rsidRPr="002022D7" w14:paraId="4DEA3CC0" w14:textId="77777777" w:rsidTr="007F13F4">
        <w:tc>
          <w:tcPr>
            <w:tcW w:w="4871" w:type="dxa"/>
          </w:tcPr>
          <w:p w14:paraId="7D0515C2" w14:textId="5402D845" w:rsidR="007F13F4" w:rsidRPr="002022D7" w:rsidRDefault="00EF66BD" w:rsidP="00415401">
            <w:pPr>
              <w:rPr>
                <w:rFonts w:ascii="Tahoma" w:hAnsi="Tahoma" w:cs="Tahoma"/>
                <w:b/>
                <w:bCs/>
              </w:rPr>
            </w:pPr>
            <w:r w:rsidRPr="002022D7">
              <w:rPr>
                <w:rFonts w:ascii="Tahoma" w:hAnsi="Tahoma" w:cs="Tahoma"/>
                <w:b/>
                <w:bCs/>
              </w:rPr>
              <w:t xml:space="preserve">Project Start Date </w:t>
            </w:r>
          </w:p>
        </w:tc>
        <w:tc>
          <w:tcPr>
            <w:tcW w:w="4871" w:type="dxa"/>
          </w:tcPr>
          <w:p w14:paraId="4720BC72" w14:textId="467BB050" w:rsidR="007F13F4" w:rsidRPr="002022D7" w:rsidRDefault="00DB2A65" w:rsidP="00817C79">
            <w:pPr>
              <w:jc w:val="center"/>
              <w:rPr>
                <w:rFonts w:ascii="Tahoma" w:hAnsi="Tahoma" w:cs="Tahoma"/>
                <w:color w:val="6594EC"/>
              </w:rPr>
            </w:pPr>
            <w:r w:rsidRPr="002022D7">
              <w:rPr>
                <w:rFonts w:ascii="Tahoma" w:hAnsi="Tahoma" w:cs="Tahoma"/>
                <w:color w:val="6594EC"/>
              </w:rPr>
              <w:t>January 2023</w:t>
            </w:r>
          </w:p>
        </w:tc>
      </w:tr>
    </w:tbl>
    <w:p w14:paraId="63821325" w14:textId="5335D85B" w:rsidR="00681D66" w:rsidRDefault="00681D66" w:rsidP="00EF66BD">
      <w:pPr>
        <w:rPr>
          <w:rFonts w:ascii="Tahoma" w:hAnsi="Tahoma" w:cs="Tahoma"/>
          <w:b/>
          <w:bCs/>
          <w:color w:val="6594EC"/>
        </w:rPr>
      </w:pPr>
    </w:p>
    <w:p w14:paraId="53BA08FA" w14:textId="22F74A92" w:rsidR="008E69BA" w:rsidRDefault="008E69BA" w:rsidP="00EF66BD">
      <w:pPr>
        <w:rPr>
          <w:rFonts w:ascii="Tahoma" w:hAnsi="Tahoma" w:cs="Tahoma"/>
          <w:b/>
          <w:bCs/>
          <w:color w:val="6594EC"/>
        </w:rPr>
      </w:pPr>
    </w:p>
    <w:p w14:paraId="588C23D7" w14:textId="37B98723" w:rsidR="00EF66BD" w:rsidRPr="002022D7" w:rsidRDefault="00EF66BD" w:rsidP="00EF66BD">
      <w:pPr>
        <w:rPr>
          <w:rFonts w:ascii="Tahoma" w:hAnsi="Tahoma" w:cs="Tahoma"/>
          <w:b/>
          <w:bCs/>
          <w:color w:val="6594EC"/>
        </w:rPr>
      </w:pPr>
      <w:r w:rsidRPr="002022D7">
        <w:rPr>
          <w:rFonts w:ascii="Tahoma" w:hAnsi="Tahoma" w:cs="Tahoma"/>
          <w:b/>
          <w:bCs/>
          <w:color w:val="6594EC"/>
        </w:rPr>
        <w:t>Selection criteria</w:t>
      </w:r>
    </w:p>
    <w:p w14:paraId="36EB2EAB" w14:textId="70806C7E" w:rsidR="00EF66BD" w:rsidRPr="002022D7" w:rsidRDefault="00696621" w:rsidP="00EF66BD">
      <w:pPr>
        <w:rPr>
          <w:rFonts w:ascii="Tahoma" w:hAnsi="Tahoma" w:cs="Tahoma"/>
        </w:rPr>
      </w:pPr>
      <w:r w:rsidRPr="002022D7">
        <w:rPr>
          <w:rFonts w:ascii="Tahoma" w:hAnsi="Tahoma" w:cs="Tahoma"/>
        </w:rPr>
        <w:t>The successful applicant will demonstrate:</w:t>
      </w:r>
    </w:p>
    <w:p w14:paraId="7F2D7D37" w14:textId="77777777" w:rsidR="00696621" w:rsidRPr="002022D7" w:rsidRDefault="00696621">
      <w:pPr>
        <w:pStyle w:val="ListParagraph"/>
        <w:numPr>
          <w:ilvl w:val="1"/>
          <w:numId w:val="4"/>
        </w:numPr>
        <w:shd w:val="clear" w:color="auto" w:fill="FFFFFF"/>
        <w:spacing w:after="0" w:line="240" w:lineRule="auto"/>
        <w:rPr>
          <w:rFonts w:ascii="Tahoma" w:eastAsia="Times New Roman" w:hAnsi="Tahoma" w:cs="Tahoma"/>
          <w:lang w:eastAsia="en-GB"/>
        </w:rPr>
      </w:pPr>
      <w:r w:rsidRPr="002022D7">
        <w:rPr>
          <w:rFonts w:ascii="Tahoma" w:eastAsia="Times New Roman" w:hAnsi="Tahoma" w:cs="Tahoma"/>
          <w:lang w:eastAsia="en-GB"/>
        </w:rPr>
        <w:t>Suitable safeguarding procedures</w:t>
      </w:r>
    </w:p>
    <w:p w14:paraId="0F299A60" w14:textId="77777777" w:rsidR="00696621" w:rsidRPr="002022D7" w:rsidRDefault="00696621">
      <w:pPr>
        <w:pStyle w:val="ListParagraph"/>
        <w:numPr>
          <w:ilvl w:val="1"/>
          <w:numId w:val="4"/>
        </w:numPr>
        <w:shd w:val="clear" w:color="auto" w:fill="FFFFFF"/>
        <w:spacing w:after="0" w:line="240" w:lineRule="auto"/>
        <w:rPr>
          <w:rFonts w:ascii="Tahoma" w:eastAsia="Times New Roman" w:hAnsi="Tahoma" w:cs="Tahoma"/>
          <w:lang w:eastAsia="en-GB"/>
        </w:rPr>
      </w:pPr>
      <w:r w:rsidRPr="002022D7">
        <w:rPr>
          <w:rFonts w:ascii="Tahoma" w:eastAsia="Times New Roman" w:hAnsi="Tahoma" w:cs="Tahoma"/>
          <w:lang w:eastAsia="en-GB"/>
        </w:rPr>
        <w:t xml:space="preserve">Evidence of financial viability </w:t>
      </w:r>
    </w:p>
    <w:p w14:paraId="4A13FDDC" w14:textId="77777777" w:rsidR="00696621" w:rsidRPr="002022D7" w:rsidRDefault="00696621">
      <w:pPr>
        <w:pStyle w:val="ListParagraph"/>
        <w:numPr>
          <w:ilvl w:val="1"/>
          <w:numId w:val="4"/>
        </w:numPr>
        <w:shd w:val="clear" w:color="auto" w:fill="FFFFFF"/>
        <w:spacing w:after="0" w:line="240" w:lineRule="auto"/>
        <w:rPr>
          <w:rFonts w:ascii="Tahoma" w:eastAsia="Times New Roman" w:hAnsi="Tahoma" w:cs="Tahoma"/>
          <w:lang w:eastAsia="en-GB"/>
        </w:rPr>
      </w:pPr>
      <w:r w:rsidRPr="002022D7">
        <w:rPr>
          <w:rFonts w:ascii="Tahoma" w:eastAsia="Times New Roman" w:hAnsi="Tahoma" w:cs="Tahoma"/>
          <w:lang w:eastAsia="en-GB"/>
        </w:rPr>
        <w:t xml:space="preserve">Evidence of project plans with clear interventions  </w:t>
      </w:r>
    </w:p>
    <w:p w14:paraId="7BFEC878" w14:textId="2C339AE7" w:rsidR="00696621" w:rsidRPr="002022D7" w:rsidRDefault="00696621">
      <w:pPr>
        <w:pStyle w:val="ListParagraph"/>
        <w:numPr>
          <w:ilvl w:val="1"/>
          <w:numId w:val="4"/>
        </w:numPr>
        <w:shd w:val="clear" w:color="auto" w:fill="FFFFFF"/>
        <w:spacing w:after="0" w:line="240" w:lineRule="auto"/>
        <w:rPr>
          <w:rFonts w:ascii="Tahoma" w:eastAsia="Times New Roman" w:hAnsi="Tahoma" w:cs="Tahoma"/>
          <w:lang w:eastAsia="en-GB"/>
        </w:rPr>
      </w:pPr>
      <w:r w:rsidRPr="002022D7">
        <w:rPr>
          <w:rFonts w:ascii="Tahoma" w:eastAsia="Times New Roman" w:hAnsi="Tahoma" w:cs="Tahoma"/>
          <w:lang w:eastAsia="en-GB"/>
        </w:rPr>
        <w:t xml:space="preserve">Experience of delivering </w:t>
      </w:r>
      <w:r w:rsidR="00DB2A65" w:rsidRPr="002022D7">
        <w:rPr>
          <w:rFonts w:ascii="Tahoma" w:eastAsia="Times New Roman" w:hAnsi="Tahoma" w:cs="Tahoma"/>
          <w:lang w:eastAsia="en-GB"/>
        </w:rPr>
        <w:t xml:space="preserve">community </w:t>
      </w:r>
      <w:r w:rsidRPr="002022D7">
        <w:rPr>
          <w:rFonts w:ascii="Tahoma" w:eastAsia="Times New Roman" w:hAnsi="Tahoma" w:cs="Tahoma"/>
          <w:lang w:eastAsia="en-GB"/>
        </w:rPr>
        <w:t>projects</w:t>
      </w:r>
      <w:r w:rsidR="00DB2A65" w:rsidRPr="002022D7">
        <w:rPr>
          <w:rFonts w:ascii="Tahoma" w:eastAsia="Times New Roman" w:hAnsi="Tahoma" w:cs="Tahoma"/>
          <w:lang w:eastAsia="en-GB"/>
        </w:rPr>
        <w:t xml:space="preserve"> </w:t>
      </w:r>
    </w:p>
    <w:p w14:paraId="785DA4D8" w14:textId="17651567" w:rsidR="00696621" w:rsidRDefault="00696621">
      <w:pPr>
        <w:pStyle w:val="ListParagraph"/>
        <w:numPr>
          <w:ilvl w:val="1"/>
          <w:numId w:val="4"/>
        </w:numPr>
        <w:shd w:val="clear" w:color="auto" w:fill="FFFFFF"/>
        <w:spacing w:after="0" w:line="240" w:lineRule="auto"/>
        <w:rPr>
          <w:rFonts w:ascii="Tahoma" w:eastAsia="Times New Roman" w:hAnsi="Tahoma" w:cs="Tahoma"/>
          <w:lang w:eastAsia="en-GB"/>
        </w:rPr>
      </w:pPr>
      <w:r w:rsidRPr="002022D7">
        <w:rPr>
          <w:rFonts w:ascii="Tahoma" w:eastAsia="Times New Roman" w:hAnsi="Tahoma" w:cs="Tahoma"/>
          <w:lang w:eastAsia="en-GB"/>
        </w:rPr>
        <w:t xml:space="preserve">Realistic budget which covers the suggested interventions </w:t>
      </w:r>
    </w:p>
    <w:p w14:paraId="69DC1846" w14:textId="69F489AA" w:rsidR="001E12B4" w:rsidRDefault="001E12B4" w:rsidP="001E12B4">
      <w:pPr>
        <w:rPr>
          <w:rFonts w:ascii="Tahoma" w:hAnsi="Tahoma" w:cs="Tahoma"/>
          <w:b/>
          <w:color w:val="6594EC"/>
        </w:rPr>
      </w:pPr>
    </w:p>
    <w:p w14:paraId="65521ED0" w14:textId="77777777" w:rsidR="004F2B72" w:rsidRDefault="004F2B72" w:rsidP="001E12B4">
      <w:pPr>
        <w:rPr>
          <w:rFonts w:ascii="Tahoma" w:hAnsi="Tahoma" w:cs="Tahoma"/>
          <w:b/>
          <w:color w:val="6594EC"/>
        </w:rPr>
      </w:pPr>
    </w:p>
    <w:p w14:paraId="3C94A72D" w14:textId="4A53A6F3" w:rsidR="001E12B4" w:rsidRPr="001E12B4" w:rsidRDefault="008B5E9B" w:rsidP="001E12B4">
      <w:pPr>
        <w:rPr>
          <w:rFonts w:ascii="Tahoma" w:hAnsi="Tahoma" w:cs="Tahoma"/>
          <w:b/>
          <w:color w:val="6594EC"/>
        </w:rPr>
      </w:pPr>
      <w:bookmarkStart w:id="2" w:name="_Hlk114068689"/>
      <w:r>
        <w:rPr>
          <w:rFonts w:ascii="Tahoma" w:hAnsi="Tahoma" w:cs="Tahoma"/>
          <w:b/>
          <w:color w:val="6594EC"/>
        </w:rPr>
        <w:t>Interviews (1</w:t>
      </w:r>
      <w:r w:rsidRPr="008B5E9B">
        <w:rPr>
          <w:rFonts w:ascii="Tahoma" w:hAnsi="Tahoma" w:cs="Tahoma"/>
          <w:b/>
          <w:color w:val="6594EC"/>
          <w:vertAlign w:val="superscript"/>
        </w:rPr>
        <w:t>st</w:t>
      </w:r>
      <w:r>
        <w:rPr>
          <w:rFonts w:ascii="Tahoma" w:hAnsi="Tahoma" w:cs="Tahoma"/>
          <w:b/>
          <w:color w:val="6594EC"/>
        </w:rPr>
        <w:t xml:space="preserve"> Dec 6:30- 8:30pm</w:t>
      </w:r>
      <w:r w:rsidR="001E12B4">
        <w:rPr>
          <w:rFonts w:ascii="Tahoma" w:hAnsi="Tahoma" w:cs="Tahoma"/>
          <w:b/>
          <w:color w:val="6594EC"/>
        </w:rPr>
        <w:t xml:space="preserve">) </w:t>
      </w:r>
    </w:p>
    <w:p w14:paraId="2DDE2E82" w14:textId="25420A8B" w:rsidR="001E12B4" w:rsidRPr="001E12B4" w:rsidRDefault="001E12B4" w:rsidP="001E12B4">
      <w:pPr>
        <w:pStyle w:val="ListParagraph"/>
        <w:numPr>
          <w:ilvl w:val="0"/>
          <w:numId w:val="4"/>
        </w:numPr>
        <w:rPr>
          <w:rFonts w:ascii="Tahoma" w:hAnsi="Tahoma" w:cs="Tahoma"/>
        </w:rPr>
      </w:pPr>
      <w:r>
        <w:rPr>
          <w:rFonts w:ascii="Tahoma" w:hAnsi="Tahoma" w:cs="Tahoma"/>
        </w:rPr>
        <w:t>A</w:t>
      </w:r>
      <w:r w:rsidRPr="001E12B4">
        <w:rPr>
          <w:rFonts w:ascii="Tahoma" w:hAnsi="Tahoma" w:cs="Tahoma"/>
        </w:rPr>
        <w:t xml:space="preserve">pplications will be reviewed by the North Meets South Steering Group </w:t>
      </w:r>
    </w:p>
    <w:p w14:paraId="5580F5BF" w14:textId="56B155D9" w:rsidR="004F2B72" w:rsidRPr="008B5E9B" w:rsidRDefault="001E12B4" w:rsidP="008B5E9B">
      <w:pPr>
        <w:pStyle w:val="ListParagraph"/>
        <w:numPr>
          <w:ilvl w:val="0"/>
          <w:numId w:val="4"/>
        </w:numPr>
        <w:rPr>
          <w:rFonts w:ascii="Tahoma" w:hAnsi="Tahoma" w:cs="Tahoma"/>
          <w:b/>
          <w:bCs/>
          <w:color w:val="6594EC"/>
        </w:rPr>
      </w:pPr>
      <w:r w:rsidRPr="008B5E9B">
        <w:rPr>
          <w:rFonts w:ascii="Tahoma" w:hAnsi="Tahoma" w:cs="Tahoma"/>
        </w:rPr>
        <w:t xml:space="preserve">If your application is shortlisted you will be invited to </w:t>
      </w:r>
      <w:r w:rsidR="008B5E9B" w:rsidRPr="009423F9">
        <w:rPr>
          <w:rFonts w:ascii="Tahoma" w:hAnsi="Tahoma" w:cs="Tahoma"/>
        </w:rPr>
        <w:t xml:space="preserve">an </w:t>
      </w:r>
      <w:r w:rsidR="008B5E9B" w:rsidRPr="008B5E9B">
        <w:rPr>
          <w:rFonts w:ascii="Tahoma" w:hAnsi="Tahoma" w:cs="Tahoma"/>
        </w:rPr>
        <w:t>interview with a selected panel of residents, to</w:t>
      </w:r>
      <w:r w:rsidRPr="008B5E9B">
        <w:rPr>
          <w:rFonts w:ascii="Tahoma" w:hAnsi="Tahoma" w:cs="Tahoma"/>
        </w:rPr>
        <w:t xml:space="preserve"> allow residents to review information about your proposed project, in order to make a vote on which project they want NMS to fund. This </w:t>
      </w:r>
      <w:r w:rsidR="008B5E9B" w:rsidRPr="008B5E9B">
        <w:rPr>
          <w:rFonts w:ascii="Tahoma" w:hAnsi="Tahoma" w:cs="Tahoma"/>
        </w:rPr>
        <w:t xml:space="preserve">will include a presentation and series of questions. </w:t>
      </w:r>
    </w:p>
    <w:p w14:paraId="1A84DDD0" w14:textId="03AAA4A3" w:rsidR="004F2B72" w:rsidRDefault="004F2B72" w:rsidP="004F2B72">
      <w:pPr>
        <w:rPr>
          <w:rFonts w:ascii="Tahoma" w:hAnsi="Tahoma" w:cs="Tahoma"/>
          <w:b/>
          <w:bCs/>
          <w:color w:val="6594EC"/>
        </w:rPr>
      </w:pPr>
    </w:p>
    <w:p w14:paraId="447AC433" w14:textId="6E54E507" w:rsidR="004F2B72" w:rsidRDefault="004F2B72" w:rsidP="004F2B72">
      <w:pPr>
        <w:rPr>
          <w:rFonts w:ascii="Tahoma" w:hAnsi="Tahoma" w:cs="Tahoma"/>
          <w:b/>
          <w:bCs/>
          <w:color w:val="6594EC"/>
        </w:rPr>
      </w:pPr>
    </w:p>
    <w:p w14:paraId="49E32F95" w14:textId="157D45CB" w:rsidR="004F2B72" w:rsidRDefault="004F2B72" w:rsidP="004F2B72">
      <w:pPr>
        <w:rPr>
          <w:rFonts w:ascii="Tahoma" w:hAnsi="Tahoma" w:cs="Tahoma"/>
          <w:b/>
          <w:bCs/>
          <w:color w:val="6594EC"/>
        </w:rPr>
      </w:pPr>
    </w:p>
    <w:p w14:paraId="7475E878" w14:textId="6BD35B2B" w:rsidR="004F2B72" w:rsidRDefault="004F2B72" w:rsidP="004F2B72">
      <w:pPr>
        <w:rPr>
          <w:rFonts w:ascii="Tahoma" w:hAnsi="Tahoma" w:cs="Tahoma"/>
          <w:b/>
          <w:bCs/>
          <w:color w:val="6594EC"/>
        </w:rPr>
      </w:pPr>
    </w:p>
    <w:p w14:paraId="265D68B3" w14:textId="7CD82051" w:rsidR="004F2B72" w:rsidRDefault="004F2B72" w:rsidP="004F2B72">
      <w:pPr>
        <w:rPr>
          <w:rFonts w:ascii="Tahoma" w:hAnsi="Tahoma" w:cs="Tahoma"/>
          <w:b/>
          <w:bCs/>
          <w:color w:val="6594EC"/>
        </w:rPr>
      </w:pPr>
    </w:p>
    <w:p w14:paraId="0A5CCB59" w14:textId="7CC6EE68" w:rsidR="004F2B72" w:rsidRDefault="004F2B72" w:rsidP="004F2B72">
      <w:pPr>
        <w:rPr>
          <w:rFonts w:ascii="Tahoma" w:hAnsi="Tahoma" w:cs="Tahoma"/>
          <w:b/>
          <w:bCs/>
          <w:color w:val="6594EC"/>
        </w:rPr>
      </w:pPr>
    </w:p>
    <w:p w14:paraId="76B513A0" w14:textId="087895F8" w:rsidR="004F2B72" w:rsidRDefault="004F2B72" w:rsidP="004F2B72">
      <w:pPr>
        <w:rPr>
          <w:rFonts w:ascii="Tahoma" w:hAnsi="Tahoma" w:cs="Tahoma"/>
          <w:b/>
          <w:bCs/>
          <w:color w:val="6594EC"/>
        </w:rPr>
      </w:pPr>
    </w:p>
    <w:p w14:paraId="151E052B" w14:textId="1A6F548D" w:rsidR="004F2B72" w:rsidRDefault="004F2B72" w:rsidP="004F2B72">
      <w:pPr>
        <w:rPr>
          <w:rFonts w:ascii="Tahoma" w:hAnsi="Tahoma" w:cs="Tahoma"/>
          <w:b/>
          <w:bCs/>
          <w:color w:val="6594EC"/>
        </w:rPr>
      </w:pPr>
    </w:p>
    <w:p w14:paraId="3C0B716D" w14:textId="1F9A3203" w:rsidR="004F2B72" w:rsidRDefault="004F2B72" w:rsidP="004F2B72">
      <w:pPr>
        <w:rPr>
          <w:rFonts w:ascii="Tahoma" w:hAnsi="Tahoma" w:cs="Tahoma"/>
          <w:b/>
          <w:bCs/>
          <w:color w:val="6594EC"/>
        </w:rPr>
      </w:pPr>
    </w:p>
    <w:p w14:paraId="797D5D9A" w14:textId="0DF299B8" w:rsidR="004F2B72" w:rsidRDefault="004F2B72" w:rsidP="004F2B72">
      <w:pPr>
        <w:rPr>
          <w:rFonts w:ascii="Tahoma" w:hAnsi="Tahoma" w:cs="Tahoma"/>
          <w:b/>
          <w:bCs/>
          <w:color w:val="6594EC"/>
        </w:rPr>
      </w:pPr>
    </w:p>
    <w:p w14:paraId="2EFFCE49" w14:textId="033C10ED" w:rsidR="004F2B72" w:rsidRDefault="004F2B72" w:rsidP="004F2B72">
      <w:pPr>
        <w:rPr>
          <w:rFonts w:ascii="Tahoma" w:hAnsi="Tahoma" w:cs="Tahoma"/>
          <w:b/>
          <w:bCs/>
          <w:color w:val="6594EC"/>
        </w:rPr>
      </w:pPr>
    </w:p>
    <w:p w14:paraId="3261F870" w14:textId="736668F5" w:rsidR="004F2B72" w:rsidRDefault="004F2B72" w:rsidP="004F2B72">
      <w:pPr>
        <w:rPr>
          <w:rFonts w:ascii="Tahoma" w:hAnsi="Tahoma" w:cs="Tahoma"/>
          <w:b/>
          <w:bCs/>
          <w:color w:val="6594EC"/>
        </w:rPr>
      </w:pPr>
    </w:p>
    <w:p w14:paraId="3AD56E59" w14:textId="12E375CC" w:rsidR="004F2B72" w:rsidRDefault="004F2B72" w:rsidP="004F2B72">
      <w:pPr>
        <w:rPr>
          <w:rFonts w:ascii="Tahoma" w:hAnsi="Tahoma" w:cs="Tahoma"/>
          <w:b/>
          <w:bCs/>
          <w:color w:val="6594EC"/>
        </w:rPr>
      </w:pPr>
    </w:p>
    <w:p w14:paraId="3B2AD259" w14:textId="24977C84" w:rsidR="004F2B72" w:rsidRDefault="004F2B72" w:rsidP="004F2B72">
      <w:pPr>
        <w:rPr>
          <w:rFonts w:ascii="Tahoma" w:hAnsi="Tahoma" w:cs="Tahoma"/>
          <w:b/>
          <w:bCs/>
          <w:color w:val="6594EC"/>
        </w:rPr>
      </w:pPr>
    </w:p>
    <w:p w14:paraId="62909DD5" w14:textId="4E997D60" w:rsidR="004F2B72" w:rsidRDefault="004F2B72" w:rsidP="004F2B72">
      <w:pPr>
        <w:rPr>
          <w:rFonts w:ascii="Tahoma" w:hAnsi="Tahoma" w:cs="Tahoma"/>
          <w:b/>
          <w:bCs/>
          <w:color w:val="6594EC"/>
        </w:rPr>
      </w:pPr>
    </w:p>
    <w:p w14:paraId="716BACD4" w14:textId="09E81350" w:rsidR="004F2B72" w:rsidRDefault="004F2B72" w:rsidP="004F2B72">
      <w:pPr>
        <w:rPr>
          <w:rFonts w:ascii="Tahoma" w:hAnsi="Tahoma" w:cs="Tahoma"/>
          <w:b/>
          <w:bCs/>
          <w:color w:val="6594EC"/>
        </w:rPr>
      </w:pPr>
    </w:p>
    <w:p w14:paraId="2739900C" w14:textId="2D9FAD05" w:rsidR="004F2B72" w:rsidRDefault="004F2B72" w:rsidP="004F2B72">
      <w:pPr>
        <w:rPr>
          <w:rFonts w:ascii="Tahoma" w:hAnsi="Tahoma" w:cs="Tahoma"/>
          <w:b/>
          <w:bCs/>
          <w:color w:val="6594EC"/>
        </w:rPr>
      </w:pPr>
    </w:p>
    <w:p w14:paraId="61BD6B76" w14:textId="644DA56A" w:rsidR="004F2B72" w:rsidRDefault="004F2B72" w:rsidP="004F2B72">
      <w:pPr>
        <w:rPr>
          <w:rFonts w:ascii="Tahoma" w:hAnsi="Tahoma" w:cs="Tahoma"/>
          <w:b/>
          <w:bCs/>
          <w:color w:val="6594EC"/>
        </w:rPr>
      </w:pPr>
    </w:p>
    <w:p w14:paraId="11CFBE6F" w14:textId="6AFB9491" w:rsidR="004F2B72" w:rsidRDefault="004F2B72" w:rsidP="004F2B72">
      <w:pPr>
        <w:rPr>
          <w:rFonts w:ascii="Tahoma" w:hAnsi="Tahoma" w:cs="Tahoma"/>
          <w:b/>
          <w:bCs/>
          <w:color w:val="6594EC"/>
        </w:rPr>
      </w:pPr>
    </w:p>
    <w:p w14:paraId="71CD7CCC" w14:textId="6E78A16A" w:rsidR="004F2B72" w:rsidRDefault="004F2B72" w:rsidP="004F2B72">
      <w:pPr>
        <w:rPr>
          <w:rFonts w:ascii="Tahoma" w:hAnsi="Tahoma" w:cs="Tahoma"/>
          <w:b/>
          <w:bCs/>
          <w:color w:val="6594EC"/>
        </w:rPr>
      </w:pPr>
    </w:p>
    <w:p w14:paraId="24D546C3" w14:textId="0E935CF6" w:rsidR="004F2B72" w:rsidRDefault="004F2B72" w:rsidP="004F2B72">
      <w:pPr>
        <w:rPr>
          <w:rFonts w:ascii="Tahoma" w:hAnsi="Tahoma" w:cs="Tahoma"/>
          <w:b/>
          <w:bCs/>
          <w:color w:val="6594EC"/>
        </w:rPr>
      </w:pPr>
    </w:p>
    <w:bookmarkEnd w:id="2"/>
    <w:p w14:paraId="4363466E" w14:textId="73728910" w:rsidR="00EF66BD" w:rsidRPr="002022D7" w:rsidRDefault="00EF66BD" w:rsidP="00006750">
      <w:pPr>
        <w:pStyle w:val="Heading1"/>
        <w:jc w:val="center"/>
        <w:rPr>
          <w:rFonts w:ascii="Tahoma" w:hAnsi="Tahoma" w:cs="Tahoma"/>
          <w:b/>
          <w:bCs/>
          <w:color w:val="6594EC"/>
          <w:sz w:val="44"/>
          <w:szCs w:val="44"/>
        </w:rPr>
      </w:pPr>
      <w:r w:rsidRPr="002022D7">
        <w:rPr>
          <w:rFonts w:ascii="Tahoma" w:hAnsi="Tahoma" w:cs="Tahoma"/>
          <w:b/>
          <w:bCs/>
          <w:color w:val="6594EC"/>
          <w:sz w:val="44"/>
          <w:szCs w:val="44"/>
        </w:rPr>
        <w:t>Application Form</w:t>
      </w:r>
    </w:p>
    <w:p w14:paraId="2D2491C7" w14:textId="753B5D87" w:rsidR="00EF66BD" w:rsidRPr="002022D7" w:rsidRDefault="00EF66BD" w:rsidP="00EF66BD">
      <w:pPr>
        <w:rPr>
          <w:rFonts w:ascii="Tahoma" w:hAnsi="Tahoma" w:cs="Tahoma"/>
          <w:b/>
          <w:bCs/>
          <w:color w:val="6594EC"/>
        </w:rPr>
      </w:pPr>
    </w:p>
    <w:p w14:paraId="6423866D" w14:textId="6244D327" w:rsidR="009E0741" w:rsidRPr="002022D7" w:rsidRDefault="009E0741">
      <w:pPr>
        <w:pStyle w:val="ListParagraph"/>
        <w:numPr>
          <w:ilvl w:val="1"/>
          <w:numId w:val="1"/>
        </w:numPr>
        <w:rPr>
          <w:rFonts w:ascii="Tahoma" w:hAnsi="Tahoma" w:cs="Tahoma"/>
          <w:b/>
          <w:bCs/>
          <w:color w:val="6594EC"/>
        </w:rPr>
      </w:pPr>
      <w:r w:rsidRPr="002022D7">
        <w:rPr>
          <w:rFonts w:ascii="Tahoma" w:hAnsi="Tahoma" w:cs="Tahoma"/>
          <w:b/>
          <w:bCs/>
          <w:color w:val="6594EC"/>
        </w:rPr>
        <w:t xml:space="preserve">Please provide your organisation’s name, </w:t>
      </w:r>
      <w:r w:rsidR="00382CEF" w:rsidRPr="002022D7">
        <w:rPr>
          <w:rFonts w:ascii="Tahoma" w:hAnsi="Tahoma" w:cs="Tahoma"/>
          <w:b/>
          <w:bCs/>
          <w:color w:val="6594EC"/>
        </w:rPr>
        <w:t>address,</w:t>
      </w:r>
      <w:r w:rsidRPr="002022D7">
        <w:rPr>
          <w:rFonts w:ascii="Tahoma" w:hAnsi="Tahoma" w:cs="Tahoma"/>
          <w:b/>
          <w:bCs/>
          <w:color w:val="6594EC"/>
        </w:rPr>
        <w:t xml:space="preserve"> and contact details</w:t>
      </w:r>
    </w:p>
    <w:p w14:paraId="4AACD3D1" w14:textId="21E61B6F" w:rsidR="009E0741" w:rsidRPr="002022D7" w:rsidRDefault="009E0741" w:rsidP="0025673A">
      <w:pPr>
        <w:ind w:left="720"/>
        <w:rPr>
          <w:rFonts w:ascii="Tahoma" w:hAnsi="Tahoma" w:cs="Tahoma"/>
        </w:rPr>
      </w:pPr>
      <w:r w:rsidRPr="002022D7">
        <w:rPr>
          <w:rFonts w:ascii="Tahoma" w:hAnsi="Tahoma" w:cs="Tahoma"/>
        </w:rPr>
        <w:t>If more than one organisation is applying, please provide both/all organisational</w:t>
      </w:r>
      <w:r w:rsidR="00EC47AD" w:rsidRPr="002022D7">
        <w:rPr>
          <w:rFonts w:ascii="Tahoma" w:hAnsi="Tahoma" w:cs="Tahoma"/>
        </w:rPr>
        <w:t xml:space="preserve"> </w:t>
      </w:r>
      <w:r w:rsidRPr="002022D7">
        <w:rPr>
          <w:rFonts w:ascii="Tahoma" w:hAnsi="Tahoma" w:cs="Tahoma"/>
        </w:rPr>
        <w:t xml:space="preserve">details. One organisation </w:t>
      </w:r>
      <w:r w:rsidR="00EC47AD" w:rsidRPr="002022D7">
        <w:rPr>
          <w:rFonts w:ascii="Tahoma" w:hAnsi="Tahoma" w:cs="Tahoma"/>
        </w:rPr>
        <w:t>f</w:t>
      </w:r>
      <w:r w:rsidRPr="002022D7">
        <w:rPr>
          <w:rFonts w:ascii="Tahoma" w:hAnsi="Tahoma" w:cs="Tahoma"/>
        </w:rPr>
        <w:t xml:space="preserve">rom the partnership </w:t>
      </w:r>
      <w:r w:rsidR="00382CEF" w:rsidRPr="002022D7">
        <w:rPr>
          <w:rFonts w:ascii="Tahoma" w:hAnsi="Tahoma" w:cs="Tahoma"/>
        </w:rPr>
        <w:t>MUST</w:t>
      </w:r>
      <w:r w:rsidRPr="002022D7">
        <w:rPr>
          <w:rFonts w:ascii="Tahoma" w:hAnsi="Tahoma" w:cs="Tahoma"/>
        </w:rPr>
        <w:t xml:space="preserve"> be nominated as the ‘lead</w:t>
      </w:r>
      <w:r w:rsidR="00382CEF" w:rsidRPr="002022D7">
        <w:rPr>
          <w:rFonts w:ascii="Tahoma" w:hAnsi="Tahoma" w:cs="Tahoma"/>
        </w:rPr>
        <w:t>,’ pl</w:t>
      </w:r>
      <w:r w:rsidRPr="002022D7">
        <w:rPr>
          <w:rFonts w:ascii="Tahoma" w:hAnsi="Tahoma" w:cs="Tahoma"/>
        </w:rPr>
        <w:t>ease state which this will be.</w:t>
      </w:r>
    </w:p>
    <w:p w14:paraId="6C15F866" w14:textId="1B99BDA4" w:rsidR="00EC47AD" w:rsidRPr="002022D7" w:rsidRDefault="00EC47AD" w:rsidP="009E0741">
      <w:pPr>
        <w:rPr>
          <w:rFonts w:ascii="Tahoma" w:hAnsi="Tahoma" w:cs="Tahoma"/>
        </w:rPr>
      </w:pPr>
    </w:p>
    <w:p w14:paraId="740CF54C" w14:textId="10855D7B" w:rsidR="00EC47AD" w:rsidRPr="002022D7" w:rsidRDefault="00EC47AD" w:rsidP="009E0741">
      <w:pPr>
        <w:rPr>
          <w:rFonts w:ascii="Tahoma" w:hAnsi="Tahoma" w:cs="Tahoma"/>
        </w:rPr>
      </w:pPr>
      <w:r w:rsidRPr="002022D7">
        <w:rPr>
          <w:rFonts w:ascii="Tahoma" w:hAnsi="Tahoma" w:cs="Tahoma"/>
          <w:noProof/>
        </w:rPr>
        <mc:AlternateContent>
          <mc:Choice Requires="wps">
            <w:drawing>
              <wp:anchor distT="0" distB="0" distL="114300" distR="114300" simplePos="0" relativeHeight="251659264" behindDoc="0" locked="0" layoutInCell="1" allowOverlap="1" wp14:anchorId="0EDA87D5" wp14:editId="078949E5">
                <wp:simplePos x="0" y="0"/>
                <wp:positionH relativeFrom="margin">
                  <wp:align>left</wp:align>
                </wp:positionH>
                <wp:positionV relativeFrom="paragraph">
                  <wp:posOffset>93980</wp:posOffset>
                </wp:positionV>
                <wp:extent cx="6522720" cy="4088130"/>
                <wp:effectExtent l="19050" t="19050" r="11430" b="26670"/>
                <wp:wrapNone/>
                <wp:docPr id="7" name="Text Box 7"/>
                <wp:cNvGraphicFramePr/>
                <a:graphic xmlns:a="http://schemas.openxmlformats.org/drawingml/2006/main">
                  <a:graphicData uri="http://schemas.microsoft.com/office/word/2010/wordprocessingShape">
                    <wps:wsp>
                      <wps:cNvSpPr txBox="1"/>
                      <wps:spPr>
                        <a:xfrm>
                          <a:off x="0" y="0"/>
                          <a:ext cx="6522720" cy="4088130"/>
                        </a:xfrm>
                        <a:prstGeom prst="rect">
                          <a:avLst/>
                        </a:prstGeom>
                        <a:solidFill>
                          <a:schemeClr val="lt1"/>
                        </a:solidFill>
                        <a:ln w="38100">
                          <a:solidFill>
                            <a:prstClr val="black"/>
                          </a:solidFill>
                        </a:ln>
                      </wps:spPr>
                      <wps:txbx>
                        <w:txbxContent>
                          <w:p w14:paraId="6165EDC3" w14:textId="24E5A810" w:rsidR="00EC47AD" w:rsidRDefault="00EC47AD"/>
                          <w:p w14:paraId="196D3D77" w14:textId="0EDBB4EE" w:rsidR="00EC47AD" w:rsidRDefault="00EC47AD"/>
                          <w:p w14:paraId="1DB8D8DE" w14:textId="57647E49" w:rsidR="00EC47AD" w:rsidRDefault="00EC47AD"/>
                          <w:p w14:paraId="454D94DB" w14:textId="4C546355" w:rsidR="00EC47AD" w:rsidRDefault="00EC47AD"/>
                          <w:p w14:paraId="5C73A28C" w14:textId="5B2FB990" w:rsidR="00EC47AD" w:rsidRDefault="00EC47AD"/>
                          <w:p w14:paraId="50EEA7F2" w14:textId="6EADD88F" w:rsidR="00EC47AD" w:rsidRDefault="00EC47AD"/>
                          <w:p w14:paraId="1E59EA80" w14:textId="7A85F069" w:rsidR="00EC47AD" w:rsidRDefault="00EC47AD"/>
                          <w:p w14:paraId="7F64EA05" w14:textId="5D72C803" w:rsidR="00EC47AD" w:rsidRDefault="00EC47AD"/>
                          <w:p w14:paraId="17700138" w14:textId="3EEB8AEC" w:rsidR="00EC47AD" w:rsidRDefault="00EC47AD"/>
                          <w:p w14:paraId="6D3D67CF" w14:textId="67C45580" w:rsidR="00EC47AD" w:rsidRDefault="00EC47AD"/>
                          <w:p w14:paraId="7210FF84" w14:textId="11275A00" w:rsidR="00EC47AD" w:rsidRDefault="00EC47AD"/>
                          <w:p w14:paraId="2DB46CF8" w14:textId="7DC53E0E" w:rsidR="00EC47AD" w:rsidRDefault="00EC47AD"/>
                          <w:p w14:paraId="12EAA8BB" w14:textId="4F57DB55" w:rsidR="00EC47AD" w:rsidRDefault="00EC47AD"/>
                          <w:p w14:paraId="78863E11" w14:textId="51080B7C" w:rsidR="00EC47AD" w:rsidRDefault="00EC47AD"/>
                          <w:p w14:paraId="3CAD70E2" w14:textId="64D069F6" w:rsidR="00EC47AD" w:rsidRDefault="00EC47AD"/>
                          <w:p w14:paraId="2A7DF6BC" w14:textId="77777777" w:rsidR="00EC47AD" w:rsidRDefault="00EC4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DA87D5" id="_x0000_t202" coordsize="21600,21600" o:spt="202" path="m,l,21600r21600,l21600,xe">
                <v:stroke joinstyle="miter"/>
                <v:path gradientshapeok="t" o:connecttype="rect"/>
              </v:shapetype>
              <v:shape id="Text Box 7" o:spid="_x0000_s1026" type="#_x0000_t202" style="position:absolute;margin-left:0;margin-top:7.4pt;width:513.6pt;height:321.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hSOAIAAH4EAAAOAAAAZHJzL2Uyb0RvYy54bWysVE1v2zAMvQ/YfxB0X2ynaZcacYosRYYB&#10;QVsgHXpWZCk2JouapMTOfv0oxfnqdhp2kUmReiQfSU8eukaRnbCuBl3QbJBSIjSHstabgn5/XXwa&#10;U+I80yVToEVB98LRh+nHD5PW5GIIFahSWIIg2uWtKWjlvcmTxPFKNMwNwAiNRgm2YR5Vu0lKy1pE&#10;b1QyTNO7pAVbGgtcOIe3jwcjnUZ8KQX3z1I64YkqKObm42njuQ5nMp2wfGOZqWrep8H+IYuG1RqD&#10;nqAemWdka+s/oJqaW3Ag/YBDk4CUNRexBqwmS99Vs6qYEbEWJMeZE03u/8Hyp93KvFjiuy/QYQMD&#10;Ia1xucPLUE8nbRO+mClBO1K4P9EmOk84Xt7dDoefh2jiaBul43F2E4lNzs+Ndf6rgIYEoaAW+xLp&#10;Yrul8xgSXY8uIZoDVZeLWqmohFkQc2XJjmEXlY9J4osrL6VJW9CbcZamEfnKGLBPAGvF+I9Q5zUE&#10;akrj5bn6IPlu3fWUrKHcI1MWDkPkDF/UiLtkzr8wi1ODDOAm+Gc8pALMBnqJkgrsr7/dB39sJlop&#10;aXEKC+p+bpkVlKhvGtt8n41GYWyjMrqNLNtLy/rSorfNHJCiDHfO8CjiY+vVUZQWmjdcmFmIiiam&#10;OcYuqD+Kc3/YDVw4Lmaz6ISDaphf6pXhATq0JPD52r0xa/qGepyFJzjOK8vf9fXgG15qmG09yDo2&#10;PRB8YLXnHYc8tqVfyLBFl3r0Ov82pr8BAAD//wMAUEsDBBQABgAIAAAAIQCaHVPg3wAAAAgBAAAP&#10;AAAAZHJzL2Rvd25yZXYueG1sTI/NasMwEITvhb6D2EJvjRSTOsGxHEKh0OaQ0rQUfFOsjW2iHyMp&#10;ifv23Zya4+wsM9+Uq9EadsYQe+8kTCcCGLrG6961Er6/Xp8WwGJSTivjHUr4xQir6v6uVIX2F/eJ&#10;511qGYW4WCgJXUpDwXlsOrQqTvyAjryDD1YlkqHlOqgLhVvDMyFyblXvqKFTA7502Bx3Jyth7WsT&#10;N4fp26x+H+ufj/lWhM1WyseHcb0ElnBM/89wxSd0qIhp709OR2Yk0JBE1xnxX12RzTNgewn58yIH&#10;XpX8dkD1BwAA//8DAFBLAQItABQABgAIAAAAIQC2gziS/gAAAOEBAAATAAAAAAAAAAAAAAAAAAAA&#10;AABbQ29udGVudF9UeXBlc10ueG1sUEsBAi0AFAAGAAgAAAAhADj9If/WAAAAlAEAAAsAAAAAAAAA&#10;AAAAAAAALwEAAF9yZWxzLy5yZWxzUEsBAi0AFAAGAAgAAAAhABN+eFI4AgAAfgQAAA4AAAAAAAAA&#10;AAAAAAAALgIAAGRycy9lMm9Eb2MueG1sUEsBAi0AFAAGAAgAAAAhAJodU+DfAAAACAEAAA8AAAAA&#10;AAAAAAAAAAAAkgQAAGRycy9kb3ducmV2LnhtbFBLBQYAAAAABAAEAPMAAACeBQAAAAA=&#10;" fillcolor="white [3201]" strokeweight="3pt">
                <v:textbox>
                  <w:txbxContent>
                    <w:p w14:paraId="6165EDC3" w14:textId="24E5A810" w:rsidR="00EC47AD" w:rsidRDefault="00EC47AD"/>
                    <w:p w14:paraId="196D3D77" w14:textId="0EDBB4EE" w:rsidR="00EC47AD" w:rsidRDefault="00EC47AD"/>
                    <w:p w14:paraId="1DB8D8DE" w14:textId="57647E49" w:rsidR="00EC47AD" w:rsidRDefault="00EC47AD"/>
                    <w:p w14:paraId="454D94DB" w14:textId="4C546355" w:rsidR="00EC47AD" w:rsidRDefault="00EC47AD"/>
                    <w:p w14:paraId="5C73A28C" w14:textId="5B2FB990" w:rsidR="00EC47AD" w:rsidRDefault="00EC47AD"/>
                    <w:p w14:paraId="50EEA7F2" w14:textId="6EADD88F" w:rsidR="00EC47AD" w:rsidRDefault="00EC47AD"/>
                    <w:p w14:paraId="1E59EA80" w14:textId="7A85F069" w:rsidR="00EC47AD" w:rsidRDefault="00EC47AD"/>
                    <w:p w14:paraId="7F64EA05" w14:textId="5D72C803" w:rsidR="00EC47AD" w:rsidRDefault="00EC47AD"/>
                    <w:p w14:paraId="17700138" w14:textId="3EEB8AEC" w:rsidR="00EC47AD" w:rsidRDefault="00EC47AD"/>
                    <w:p w14:paraId="6D3D67CF" w14:textId="67C45580" w:rsidR="00EC47AD" w:rsidRDefault="00EC47AD"/>
                    <w:p w14:paraId="7210FF84" w14:textId="11275A00" w:rsidR="00EC47AD" w:rsidRDefault="00EC47AD"/>
                    <w:p w14:paraId="2DB46CF8" w14:textId="7DC53E0E" w:rsidR="00EC47AD" w:rsidRDefault="00EC47AD"/>
                    <w:p w14:paraId="12EAA8BB" w14:textId="4F57DB55" w:rsidR="00EC47AD" w:rsidRDefault="00EC47AD"/>
                    <w:p w14:paraId="78863E11" w14:textId="51080B7C" w:rsidR="00EC47AD" w:rsidRDefault="00EC47AD"/>
                    <w:p w14:paraId="3CAD70E2" w14:textId="64D069F6" w:rsidR="00EC47AD" w:rsidRDefault="00EC47AD"/>
                    <w:p w14:paraId="2A7DF6BC" w14:textId="77777777" w:rsidR="00EC47AD" w:rsidRDefault="00EC47AD"/>
                  </w:txbxContent>
                </v:textbox>
                <w10:wrap anchorx="margin"/>
              </v:shape>
            </w:pict>
          </mc:Fallback>
        </mc:AlternateContent>
      </w:r>
    </w:p>
    <w:p w14:paraId="675FE769" w14:textId="653D9C08" w:rsidR="00EC47AD" w:rsidRPr="002022D7" w:rsidRDefault="00EC47AD" w:rsidP="009E0741">
      <w:pPr>
        <w:rPr>
          <w:rFonts w:ascii="Tahoma" w:hAnsi="Tahoma" w:cs="Tahoma"/>
        </w:rPr>
      </w:pPr>
    </w:p>
    <w:p w14:paraId="0797C689" w14:textId="64A83143" w:rsidR="00EC47AD" w:rsidRPr="002022D7" w:rsidRDefault="00EC47AD" w:rsidP="009E0741">
      <w:pPr>
        <w:rPr>
          <w:rFonts w:ascii="Tahoma" w:hAnsi="Tahoma" w:cs="Tahoma"/>
        </w:rPr>
      </w:pPr>
    </w:p>
    <w:p w14:paraId="2376B9B9" w14:textId="1CBFB4A4" w:rsidR="00EC47AD" w:rsidRPr="002022D7" w:rsidRDefault="00EC47AD" w:rsidP="009E0741">
      <w:pPr>
        <w:rPr>
          <w:rFonts w:ascii="Tahoma" w:hAnsi="Tahoma" w:cs="Tahoma"/>
        </w:rPr>
      </w:pPr>
    </w:p>
    <w:p w14:paraId="0181C788" w14:textId="6AD0589D" w:rsidR="00EC47AD" w:rsidRPr="002022D7" w:rsidRDefault="00EC47AD" w:rsidP="009E0741">
      <w:pPr>
        <w:rPr>
          <w:rFonts w:ascii="Tahoma" w:hAnsi="Tahoma" w:cs="Tahoma"/>
        </w:rPr>
      </w:pPr>
    </w:p>
    <w:p w14:paraId="55E45F51" w14:textId="35299B8A" w:rsidR="00EC47AD" w:rsidRPr="002022D7" w:rsidRDefault="00EC47AD" w:rsidP="009E0741">
      <w:pPr>
        <w:rPr>
          <w:rFonts w:ascii="Tahoma" w:hAnsi="Tahoma" w:cs="Tahoma"/>
        </w:rPr>
      </w:pPr>
    </w:p>
    <w:p w14:paraId="1840D34E" w14:textId="09F70678" w:rsidR="00EC47AD" w:rsidRPr="002022D7" w:rsidRDefault="00EC47AD" w:rsidP="009E0741">
      <w:pPr>
        <w:rPr>
          <w:rFonts w:ascii="Tahoma" w:hAnsi="Tahoma" w:cs="Tahoma"/>
        </w:rPr>
      </w:pPr>
    </w:p>
    <w:p w14:paraId="64BFE6BC" w14:textId="31039C87" w:rsidR="00EC47AD" w:rsidRPr="002022D7" w:rsidRDefault="00EC47AD" w:rsidP="009E0741">
      <w:pPr>
        <w:rPr>
          <w:rFonts w:ascii="Tahoma" w:hAnsi="Tahoma" w:cs="Tahoma"/>
        </w:rPr>
      </w:pPr>
    </w:p>
    <w:p w14:paraId="7298C5E6" w14:textId="69ED071B" w:rsidR="00EC47AD" w:rsidRPr="002022D7" w:rsidRDefault="00EC47AD" w:rsidP="009E0741">
      <w:pPr>
        <w:rPr>
          <w:rFonts w:ascii="Tahoma" w:hAnsi="Tahoma" w:cs="Tahoma"/>
        </w:rPr>
      </w:pPr>
    </w:p>
    <w:p w14:paraId="45368F12" w14:textId="591B6D78" w:rsidR="00EC47AD" w:rsidRPr="002022D7" w:rsidRDefault="00EC47AD" w:rsidP="009E0741">
      <w:pPr>
        <w:rPr>
          <w:rFonts w:ascii="Tahoma" w:hAnsi="Tahoma" w:cs="Tahoma"/>
        </w:rPr>
      </w:pPr>
    </w:p>
    <w:p w14:paraId="0C437CD3" w14:textId="1418512B" w:rsidR="00EC47AD" w:rsidRPr="002022D7" w:rsidRDefault="00EC47AD" w:rsidP="009E0741">
      <w:pPr>
        <w:rPr>
          <w:rFonts w:ascii="Tahoma" w:hAnsi="Tahoma" w:cs="Tahoma"/>
        </w:rPr>
      </w:pPr>
    </w:p>
    <w:p w14:paraId="03EEA00A" w14:textId="747E42B2" w:rsidR="00EC47AD" w:rsidRPr="002022D7" w:rsidRDefault="00EC47AD" w:rsidP="009E0741">
      <w:pPr>
        <w:rPr>
          <w:rFonts w:ascii="Tahoma" w:hAnsi="Tahoma" w:cs="Tahoma"/>
        </w:rPr>
      </w:pPr>
    </w:p>
    <w:p w14:paraId="2AD1A72B" w14:textId="4806E3E1" w:rsidR="00EC47AD" w:rsidRPr="002022D7" w:rsidRDefault="00EC47AD" w:rsidP="009E0741">
      <w:pPr>
        <w:rPr>
          <w:rFonts w:ascii="Tahoma" w:hAnsi="Tahoma" w:cs="Tahoma"/>
        </w:rPr>
      </w:pPr>
    </w:p>
    <w:p w14:paraId="4B60FE9D" w14:textId="631498A3" w:rsidR="00EC47AD" w:rsidRPr="002022D7" w:rsidRDefault="00EC47AD" w:rsidP="009E0741">
      <w:pPr>
        <w:rPr>
          <w:rFonts w:ascii="Tahoma" w:hAnsi="Tahoma" w:cs="Tahoma"/>
        </w:rPr>
      </w:pPr>
    </w:p>
    <w:p w14:paraId="2830899F" w14:textId="691C5B85" w:rsidR="00EC47AD" w:rsidRPr="002022D7" w:rsidRDefault="00EC47AD" w:rsidP="009E0741">
      <w:pPr>
        <w:rPr>
          <w:rFonts w:ascii="Tahoma" w:hAnsi="Tahoma" w:cs="Tahoma"/>
        </w:rPr>
      </w:pPr>
    </w:p>
    <w:p w14:paraId="7FEFF772" w14:textId="33F4D377" w:rsidR="00EC47AD" w:rsidRPr="002022D7" w:rsidRDefault="00EC47AD" w:rsidP="009E0741">
      <w:pPr>
        <w:rPr>
          <w:rFonts w:ascii="Tahoma" w:hAnsi="Tahoma" w:cs="Tahoma"/>
        </w:rPr>
      </w:pPr>
    </w:p>
    <w:p w14:paraId="52614A3B" w14:textId="796996A4" w:rsidR="00EC47AD" w:rsidRPr="002022D7" w:rsidRDefault="00EC47AD" w:rsidP="009E0741">
      <w:pPr>
        <w:rPr>
          <w:rFonts w:ascii="Tahoma" w:hAnsi="Tahoma" w:cs="Tahoma"/>
        </w:rPr>
      </w:pPr>
    </w:p>
    <w:p w14:paraId="62C51048" w14:textId="3D0E79FD" w:rsidR="00EC47AD" w:rsidRPr="002022D7" w:rsidRDefault="00EC47AD" w:rsidP="009E0741">
      <w:pPr>
        <w:rPr>
          <w:rFonts w:ascii="Tahoma" w:hAnsi="Tahoma" w:cs="Tahoma"/>
        </w:rPr>
      </w:pPr>
    </w:p>
    <w:p w14:paraId="6F6AC4F6" w14:textId="6E12FA57" w:rsidR="00EC47AD" w:rsidRPr="002022D7" w:rsidRDefault="00EC47AD" w:rsidP="009E0741">
      <w:pPr>
        <w:rPr>
          <w:rFonts w:ascii="Tahoma" w:hAnsi="Tahoma" w:cs="Tahoma"/>
        </w:rPr>
      </w:pPr>
    </w:p>
    <w:p w14:paraId="691AC7E0" w14:textId="4372C859" w:rsidR="00EC47AD" w:rsidRPr="002022D7" w:rsidRDefault="00EC47AD" w:rsidP="009E0741">
      <w:pPr>
        <w:rPr>
          <w:rFonts w:ascii="Tahoma" w:hAnsi="Tahoma" w:cs="Tahoma"/>
        </w:rPr>
      </w:pPr>
    </w:p>
    <w:p w14:paraId="257CCE5B" w14:textId="40055299" w:rsidR="00EC47AD" w:rsidRPr="002022D7" w:rsidRDefault="00EC47AD" w:rsidP="009E0741">
      <w:pPr>
        <w:rPr>
          <w:rFonts w:ascii="Tahoma" w:hAnsi="Tahoma" w:cs="Tahoma"/>
        </w:rPr>
      </w:pPr>
    </w:p>
    <w:p w14:paraId="273E93BF" w14:textId="26B6C9E6" w:rsidR="00EC47AD" w:rsidRPr="002022D7" w:rsidRDefault="00EC47AD" w:rsidP="009E0741">
      <w:pPr>
        <w:rPr>
          <w:rFonts w:ascii="Tahoma" w:hAnsi="Tahoma" w:cs="Tahoma"/>
        </w:rPr>
      </w:pPr>
    </w:p>
    <w:p w14:paraId="4D6C4948" w14:textId="4E4428FF" w:rsidR="00EC47AD" w:rsidRPr="002022D7" w:rsidRDefault="00EC47AD" w:rsidP="009E0741">
      <w:pPr>
        <w:rPr>
          <w:rFonts w:ascii="Tahoma" w:hAnsi="Tahoma" w:cs="Tahoma"/>
        </w:rPr>
      </w:pPr>
    </w:p>
    <w:p w14:paraId="27E5904F" w14:textId="2CDE0017" w:rsidR="00EC47AD" w:rsidRPr="002022D7" w:rsidRDefault="00EC47AD" w:rsidP="009E0741">
      <w:pPr>
        <w:rPr>
          <w:rFonts w:ascii="Tahoma" w:hAnsi="Tahoma" w:cs="Tahoma"/>
        </w:rPr>
      </w:pPr>
    </w:p>
    <w:p w14:paraId="5BB64094" w14:textId="79D85FE1" w:rsidR="00EC47AD" w:rsidRPr="002022D7" w:rsidRDefault="00EC47AD" w:rsidP="009E0741">
      <w:pPr>
        <w:rPr>
          <w:rFonts w:ascii="Tahoma" w:hAnsi="Tahoma" w:cs="Tahoma"/>
        </w:rPr>
      </w:pPr>
    </w:p>
    <w:p w14:paraId="7CE32D13" w14:textId="3245394D" w:rsidR="00EC47AD" w:rsidRPr="002022D7" w:rsidRDefault="00EC47AD" w:rsidP="009E0741">
      <w:pPr>
        <w:rPr>
          <w:rFonts w:ascii="Tahoma" w:hAnsi="Tahoma" w:cs="Tahoma"/>
        </w:rPr>
      </w:pPr>
    </w:p>
    <w:p w14:paraId="24B3FB24" w14:textId="27B66873" w:rsidR="00EC47AD" w:rsidRPr="002022D7" w:rsidRDefault="00EC47AD" w:rsidP="009E0741">
      <w:pPr>
        <w:rPr>
          <w:rFonts w:ascii="Tahoma" w:hAnsi="Tahoma" w:cs="Tahoma"/>
        </w:rPr>
      </w:pPr>
    </w:p>
    <w:p w14:paraId="13B054E8" w14:textId="08F227A7" w:rsidR="003D0F8E" w:rsidRPr="002022D7" w:rsidRDefault="00EC47AD" w:rsidP="00817C79">
      <w:pPr>
        <w:pStyle w:val="ListParagraph"/>
        <w:numPr>
          <w:ilvl w:val="1"/>
          <w:numId w:val="1"/>
        </w:numPr>
        <w:rPr>
          <w:rFonts w:ascii="Tahoma" w:hAnsi="Tahoma" w:cs="Tahoma"/>
          <w:b/>
          <w:bCs/>
          <w:color w:val="6594EC"/>
        </w:rPr>
      </w:pPr>
      <w:r w:rsidRPr="002022D7">
        <w:rPr>
          <w:rFonts w:ascii="Tahoma" w:hAnsi="Tahoma" w:cs="Tahoma"/>
          <w:b/>
          <w:bCs/>
          <w:color w:val="6594EC"/>
        </w:rPr>
        <w:t>This Application is for (Deleted as appropriate)</w:t>
      </w:r>
    </w:p>
    <w:p w14:paraId="1BD1CB7C" w14:textId="4E3C4685" w:rsidR="00EC47AD" w:rsidRPr="002022D7" w:rsidRDefault="00EC47AD" w:rsidP="00817C79">
      <w:pPr>
        <w:jc w:val="center"/>
        <w:rPr>
          <w:rFonts w:ascii="Tahoma" w:hAnsi="Tahoma" w:cs="Tahoma"/>
        </w:rPr>
      </w:pPr>
      <w:r w:rsidRPr="002022D7">
        <w:rPr>
          <w:rFonts w:ascii="Tahoma" w:hAnsi="Tahoma" w:cs="Tahoma"/>
        </w:rPr>
        <w:t>£</w:t>
      </w:r>
      <w:r w:rsidR="00817C79" w:rsidRPr="002022D7">
        <w:rPr>
          <w:rFonts w:ascii="Tahoma" w:hAnsi="Tahoma" w:cs="Tahoma"/>
        </w:rPr>
        <w:t>30</w:t>
      </w:r>
      <w:r w:rsidRPr="002022D7">
        <w:rPr>
          <w:rFonts w:ascii="Tahoma" w:hAnsi="Tahoma" w:cs="Tahoma"/>
        </w:rPr>
        <w:t>,000    /    £</w:t>
      </w:r>
      <w:r w:rsidR="00817C79" w:rsidRPr="002022D7">
        <w:rPr>
          <w:rFonts w:ascii="Tahoma" w:hAnsi="Tahoma" w:cs="Tahoma"/>
        </w:rPr>
        <w:t>1</w:t>
      </w:r>
      <w:r w:rsidRPr="002022D7">
        <w:rPr>
          <w:rFonts w:ascii="Tahoma" w:hAnsi="Tahoma" w:cs="Tahoma"/>
        </w:rPr>
        <w:t>0,000</w:t>
      </w:r>
    </w:p>
    <w:p w14:paraId="5523DE02" w14:textId="77777777" w:rsidR="003D0F8E" w:rsidRPr="002022D7" w:rsidRDefault="003D0F8E" w:rsidP="00654C17">
      <w:pPr>
        <w:rPr>
          <w:rFonts w:ascii="Tahoma" w:hAnsi="Tahoma" w:cs="Tahoma"/>
        </w:rPr>
      </w:pPr>
    </w:p>
    <w:p w14:paraId="1A654223" w14:textId="312B0FDE" w:rsidR="003D0F8E" w:rsidRPr="002022D7" w:rsidRDefault="003D0F8E" w:rsidP="00654C17">
      <w:pPr>
        <w:pStyle w:val="ListParagraph"/>
        <w:numPr>
          <w:ilvl w:val="0"/>
          <w:numId w:val="9"/>
        </w:numPr>
        <w:shd w:val="clear" w:color="auto" w:fill="FFFFFF"/>
        <w:spacing w:after="0"/>
        <w:rPr>
          <w:rFonts w:ascii="Tahoma" w:eastAsia="Times New Roman" w:hAnsi="Tahoma" w:cs="Tahoma"/>
          <w:lang w:eastAsia="en-GB"/>
        </w:rPr>
      </w:pPr>
      <w:r w:rsidRPr="002022D7">
        <w:rPr>
          <w:rFonts w:ascii="Tahoma" w:hAnsi="Tahoma" w:cs="Tahoma"/>
          <w:b/>
          <w:bCs/>
          <w:color w:val="6594EC"/>
        </w:rPr>
        <w:t xml:space="preserve">Do you have demonstrable experience of </w:t>
      </w:r>
      <w:r w:rsidRPr="002022D7">
        <w:rPr>
          <w:rFonts w:ascii="Tahoma" w:eastAsia="Times New Roman" w:hAnsi="Tahoma" w:cs="Tahoma"/>
          <w:b/>
          <w:bCs/>
          <w:color w:val="6594EC"/>
          <w:lang w:eastAsia="en-GB"/>
        </w:rPr>
        <w:t>delivering projects</w:t>
      </w:r>
      <w:r w:rsidR="00817C79" w:rsidRPr="002022D7">
        <w:rPr>
          <w:rFonts w:ascii="Tahoma" w:eastAsia="Times New Roman" w:hAnsi="Tahoma" w:cs="Tahoma"/>
          <w:b/>
          <w:bCs/>
          <w:color w:val="6594EC"/>
          <w:lang w:eastAsia="en-GB"/>
        </w:rPr>
        <w:t xml:space="preserve"> similar to what you applied for</w:t>
      </w:r>
      <w:r w:rsidR="00382CEF" w:rsidRPr="002022D7">
        <w:rPr>
          <w:rFonts w:ascii="Tahoma" w:eastAsia="Times New Roman" w:hAnsi="Tahoma" w:cs="Tahoma"/>
          <w:b/>
          <w:bCs/>
          <w:color w:val="6594EC"/>
          <w:lang w:eastAsia="en-GB"/>
        </w:rPr>
        <w:t>?</w:t>
      </w:r>
      <w:r w:rsidR="00382CEF" w:rsidRPr="002022D7">
        <w:rPr>
          <w:rFonts w:ascii="Tahoma" w:eastAsia="Times New Roman" w:hAnsi="Tahoma" w:cs="Tahoma"/>
          <w:color w:val="6594EC"/>
          <w:lang w:eastAsia="en-GB"/>
        </w:rPr>
        <w:t xml:space="preserve"> </w:t>
      </w:r>
      <w:r w:rsidRPr="002022D7">
        <w:rPr>
          <w:rFonts w:ascii="Tahoma" w:eastAsia="Times New Roman" w:hAnsi="Tahoma" w:cs="Tahoma"/>
          <w:lang w:eastAsia="en-GB"/>
        </w:rPr>
        <w:t xml:space="preserve">YES / NO </w:t>
      </w:r>
    </w:p>
    <w:p w14:paraId="4C592D42" w14:textId="4EA1FC4D" w:rsidR="003D0F8E" w:rsidRPr="002022D7" w:rsidRDefault="00817C79" w:rsidP="00654C17">
      <w:pPr>
        <w:shd w:val="clear" w:color="auto" w:fill="FFFFFF"/>
        <w:ind w:left="720"/>
        <w:rPr>
          <w:rFonts w:ascii="Tahoma" w:eastAsia="Times New Roman" w:hAnsi="Tahoma" w:cs="Tahoma"/>
          <w:lang w:eastAsia="en-GB"/>
        </w:rPr>
      </w:pPr>
      <w:r w:rsidRPr="002022D7">
        <w:rPr>
          <w:rFonts w:ascii="Tahoma" w:eastAsia="Times New Roman" w:hAnsi="Tahoma" w:cs="Tahoma"/>
          <w:lang w:eastAsia="en-GB"/>
        </w:rPr>
        <w:t>Please n</w:t>
      </w:r>
      <w:r w:rsidR="003D0F8E" w:rsidRPr="002022D7">
        <w:rPr>
          <w:rFonts w:ascii="Tahoma" w:eastAsia="Times New Roman" w:hAnsi="Tahoma" w:cs="Tahoma"/>
          <w:lang w:eastAsia="en-GB"/>
        </w:rPr>
        <w:t xml:space="preserve">ote that if you are applying as a partnership </w:t>
      </w:r>
      <w:r w:rsidRPr="002022D7">
        <w:rPr>
          <w:rFonts w:ascii="Tahoma" w:eastAsia="Times New Roman" w:hAnsi="Tahoma" w:cs="Tahoma"/>
          <w:lang w:eastAsia="en-GB"/>
        </w:rPr>
        <w:t>at one</w:t>
      </w:r>
      <w:r w:rsidR="003D0F8E" w:rsidRPr="002022D7">
        <w:rPr>
          <w:rFonts w:ascii="Tahoma" w:eastAsia="Times New Roman" w:hAnsi="Tahoma" w:cs="Tahoma"/>
          <w:lang w:eastAsia="en-GB"/>
        </w:rPr>
        <w:t xml:space="preserve"> </w:t>
      </w:r>
      <w:r w:rsidRPr="002022D7">
        <w:rPr>
          <w:rFonts w:ascii="Tahoma" w:eastAsia="Times New Roman" w:hAnsi="Tahoma" w:cs="Tahoma"/>
          <w:lang w:eastAsia="en-GB"/>
        </w:rPr>
        <w:t>organisation</w:t>
      </w:r>
      <w:r w:rsidR="003D0F8E" w:rsidRPr="002022D7">
        <w:rPr>
          <w:rFonts w:ascii="Tahoma" w:eastAsia="Times New Roman" w:hAnsi="Tahoma" w:cs="Tahoma"/>
          <w:lang w:eastAsia="en-GB"/>
        </w:rPr>
        <w:t xml:space="preserve"> should have experience of delivery </w:t>
      </w:r>
      <w:r w:rsidRPr="002022D7">
        <w:rPr>
          <w:rFonts w:ascii="Tahoma" w:eastAsia="Times New Roman" w:hAnsi="Tahoma" w:cs="Tahoma"/>
          <w:lang w:eastAsia="en-GB"/>
        </w:rPr>
        <w:t xml:space="preserve">community </w:t>
      </w:r>
      <w:r w:rsidR="003D0F8E" w:rsidRPr="002022D7">
        <w:rPr>
          <w:rFonts w:ascii="Tahoma" w:eastAsia="Times New Roman" w:hAnsi="Tahoma" w:cs="Tahoma"/>
          <w:lang w:eastAsia="en-GB"/>
        </w:rPr>
        <w:t>projects</w:t>
      </w:r>
    </w:p>
    <w:p w14:paraId="21171CDA" w14:textId="77777777" w:rsidR="00D6558B" w:rsidRPr="002022D7" w:rsidRDefault="00D6558B" w:rsidP="003D0F8E">
      <w:pPr>
        <w:shd w:val="clear" w:color="auto" w:fill="FFFFFF"/>
        <w:jc w:val="center"/>
        <w:rPr>
          <w:rFonts w:ascii="Tahoma" w:eastAsia="Times New Roman" w:hAnsi="Tahoma" w:cs="Tahoma"/>
          <w:lang w:eastAsia="en-GB"/>
        </w:rPr>
      </w:pPr>
    </w:p>
    <w:p w14:paraId="1F993A00" w14:textId="77777777" w:rsidR="007D2E06" w:rsidRPr="002022D7" w:rsidRDefault="00D6558B" w:rsidP="00817C79">
      <w:pPr>
        <w:pStyle w:val="ListParagraph"/>
        <w:numPr>
          <w:ilvl w:val="0"/>
          <w:numId w:val="9"/>
        </w:numPr>
        <w:shd w:val="clear" w:color="auto" w:fill="FFFFFF"/>
        <w:rPr>
          <w:rFonts w:ascii="Tahoma" w:eastAsia="Times New Roman" w:hAnsi="Tahoma" w:cs="Tahoma"/>
          <w:b/>
          <w:bCs/>
          <w:lang w:eastAsia="en-GB"/>
        </w:rPr>
      </w:pPr>
      <w:r w:rsidRPr="002022D7">
        <w:rPr>
          <w:rFonts w:ascii="Tahoma" w:eastAsia="Times New Roman" w:hAnsi="Tahoma" w:cs="Tahoma"/>
          <w:b/>
          <w:bCs/>
          <w:color w:val="6594EC"/>
          <w:lang w:eastAsia="en-GB"/>
        </w:rPr>
        <w:t xml:space="preserve">Will you be willing to allocate a senior member of staff with contract management skills to work directly with NMS partnership for strategic decisions and a worker </w:t>
      </w:r>
      <w:r w:rsidR="00817C79" w:rsidRPr="002022D7">
        <w:rPr>
          <w:rFonts w:ascii="Tahoma" w:eastAsia="Times New Roman" w:hAnsi="Tahoma" w:cs="Tahoma"/>
          <w:b/>
          <w:bCs/>
          <w:color w:val="6594EC"/>
          <w:lang w:eastAsia="en-GB"/>
        </w:rPr>
        <w:t xml:space="preserve">with experience </w:t>
      </w:r>
      <w:r w:rsidRPr="002022D7">
        <w:rPr>
          <w:rFonts w:ascii="Tahoma" w:eastAsia="Times New Roman" w:hAnsi="Tahoma" w:cs="Tahoma"/>
          <w:b/>
          <w:bCs/>
          <w:color w:val="6594EC"/>
          <w:lang w:eastAsia="en-GB"/>
        </w:rPr>
        <w:t>to manage the frontline project</w:t>
      </w:r>
      <w:r w:rsidR="00382CEF" w:rsidRPr="002022D7">
        <w:rPr>
          <w:rFonts w:ascii="Tahoma" w:eastAsia="Times New Roman" w:hAnsi="Tahoma" w:cs="Tahoma"/>
          <w:b/>
          <w:bCs/>
          <w:color w:val="6594EC"/>
          <w:lang w:eastAsia="en-GB"/>
        </w:rPr>
        <w:t xml:space="preserve">? </w:t>
      </w:r>
      <w:r w:rsidRPr="002022D7">
        <w:rPr>
          <w:rFonts w:ascii="Tahoma" w:eastAsia="Times New Roman" w:hAnsi="Tahoma" w:cs="Tahoma"/>
          <w:lang w:eastAsia="en-GB"/>
        </w:rPr>
        <w:t>Yes / No</w:t>
      </w:r>
      <w:r w:rsidRPr="002022D7">
        <w:rPr>
          <w:rFonts w:ascii="Tahoma" w:eastAsia="Times New Roman" w:hAnsi="Tahoma" w:cs="Tahoma"/>
          <w:b/>
          <w:bCs/>
          <w:lang w:eastAsia="en-GB"/>
        </w:rPr>
        <w:t xml:space="preserve"> </w:t>
      </w:r>
    </w:p>
    <w:p w14:paraId="5DD7BB42" w14:textId="188D47B9" w:rsidR="00D6558B" w:rsidRPr="002022D7" w:rsidRDefault="00D6558B" w:rsidP="007D2E06">
      <w:pPr>
        <w:shd w:val="clear" w:color="auto" w:fill="FFFFFF"/>
        <w:rPr>
          <w:rFonts w:ascii="Tahoma" w:eastAsia="Times New Roman" w:hAnsi="Tahoma" w:cs="Tahoma"/>
          <w:b/>
          <w:bCs/>
          <w:color w:val="6594EC"/>
          <w:lang w:eastAsia="en-GB"/>
        </w:rPr>
      </w:pPr>
    </w:p>
    <w:p w14:paraId="7F055174" w14:textId="45E4C524" w:rsidR="007D2E06" w:rsidRPr="002022D7" w:rsidRDefault="007D2E06" w:rsidP="007D2E06">
      <w:pPr>
        <w:pStyle w:val="ListParagraph"/>
        <w:numPr>
          <w:ilvl w:val="0"/>
          <w:numId w:val="9"/>
        </w:numPr>
        <w:shd w:val="clear" w:color="auto" w:fill="FFFFFF"/>
        <w:rPr>
          <w:rFonts w:ascii="Tahoma" w:eastAsia="Times New Roman" w:hAnsi="Tahoma" w:cs="Tahoma"/>
          <w:b/>
          <w:bCs/>
          <w:color w:val="6594EC"/>
          <w:lang w:eastAsia="en-GB"/>
        </w:rPr>
      </w:pPr>
      <w:r w:rsidRPr="002022D7">
        <w:rPr>
          <w:rFonts w:ascii="Tahoma" w:eastAsia="Times New Roman" w:hAnsi="Tahoma" w:cs="Tahoma"/>
          <w:b/>
          <w:bCs/>
          <w:color w:val="6594EC"/>
          <w:lang w:eastAsia="en-GB"/>
        </w:rPr>
        <w:t xml:space="preserve">Name of proposed Dragon’s Den Project: </w:t>
      </w:r>
    </w:p>
    <w:p w14:paraId="27BF7F21" w14:textId="787CDD11" w:rsidR="00D6558B" w:rsidRPr="002022D7" w:rsidRDefault="00D6558B" w:rsidP="00D6558B">
      <w:pPr>
        <w:shd w:val="clear" w:color="auto" w:fill="FFFFFF"/>
        <w:rPr>
          <w:rFonts w:ascii="Tahoma" w:eastAsia="Times New Roman" w:hAnsi="Tahoma" w:cs="Tahoma"/>
          <w:b/>
          <w:bCs/>
          <w:lang w:eastAsia="en-GB"/>
        </w:rPr>
      </w:pPr>
    </w:p>
    <w:p w14:paraId="5E922179" w14:textId="6518D656" w:rsidR="004E3146" w:rsidRPr="002022D7" w:rsidRDefault="003E5E99" w:rsidP="004E3146">
      <w:pPr>
        <w:pStyle w:val="ListParagraph"/>
        <w:numPr>
          <w:ilvl w:val="0"/>
          <w:numId w:val="9"/>
        </w:numPr>
        <w:shd w:val="clear" w:color="auto" w:fill="FFFFFF"/>
        <w:spacing w:after="0"/>
        <w:rPr>
          <w:rFonts w:ascii="Tahoma" w:eastAsia="Times New Roman" w:hAnsi="Tahoma" w:cs="Tahoma"/>
          <w:lang w:eastAsia="en-GB"/>
        </w:rPr>
      </w:pPr>
      <w:r w:rsidRPr="002022D7">
        <w:rPr>
          <w:rFonts w:ascii="Tahoma" w:eastAsia="Times New Roman" w:hAnsi="Tahoma" w:cs="Tahoma"/>
          <w:b/>
          <w:bCs/>
          <w:color w:val="6594EC"/>
          <w:lang w:eastAsia="en-GB"/>
        </w:rPr>
        <w:t>Does your organisation have safeguarding</w:t>
      </w:r>
      <w:r w:rsidR="00D84269" w:rsidRPr="002022D7">
        <w:rPr>
          <w:rFonts w:ascii="Tahoma" w:eastAsia="Times New Roman" w:hAnsi="Tahoma" w:cs="Tahoma"/>
          <w:b/>
          <w:bCs/>
          <w:color w:val="6594EC"/>
          <w:lang w:eastAsia="en-GB"/>
        </w:rPr>
        <w:t>, equality &amp; diversity</w:t>
      </w:r>
      <w:r w:rsidR="004E3146" w:rsidRPr="002022D7">
        <w:rPr>
          <w:rFonts w:ascii="Tahoma" w:eastAsia="Times New Roman" w:hAnsi="Tahoma" w:cs="Tahoma"/>
          <w:b/>
          <w:bCs/>
          <w:color w:val="6594EC"/>
          <w:lang w:eastAsia="en-GB"/>
        </w:rPr>
        <w:t xml:space="preserve">, health &amp; safety policies, risk assessment </w:t>
      </w:r>
      <w:r w:rsidRPr="002022D7">
        <w:rPr>
          <w:rFonts w:ascii="Tahoma" w:eastAsia="Times New Roman" w:hAnsi="Tahoma" w:cs="Tahoma"/>
          <w:b/>
          <w:bCs/>
          <w:color w:val="6594EC"/>
          <w:lang w:eastAsia="en-GB"/>
        </w:rPr>
        <w:t xml:space="preserve">and </w:t>
      </w:r>
      <w:r w:rsidR="004E3146" w:rsidRPr="002022D7">
        <w:rPr>
          <w:rFonts w:ascii="Tahoma" w:eastAsia="Times New Roman" w:hAnsi="Tahoma" w:cs="Tahoma"/>
          <w:b/>
          <w:bCs/>
          <w:color w:val="6594EC"/>
          <w:lang w:eastAsia="en-GB"/>
        </w:rPr>
        <w:t xml:space="preserve">insurance </w:t>
      </w:r>
      <w:r w:rsidR="00817C79" w:rsidRPr="002022D7">
        <w:rPr>
          <w:rFonts w:ascii="Tahoma" w:eastAsia="Times New Roman" w:hAnsi="Tahoma" w:cs="Tahoma"/>
          <w:b/>
          <w:bCs/>
          <w:color w:val="6594EC"/>
          <w:lang w:eastAsia="en-GB"/>
        </w:rPr>
        <w:t xml:space="preserve">to </w:t>
      </w:r>
      <w:r w:rsidR="004E3146" w:rsidRPr="002022D7">
        <w:rPr>
          <w:rFonts w:ascii="Tahoma" w:eastAsia="Times New Roman" w:hAnsi="Tahoma" w:cs="Tahoma"/>
          <w:b/>
          <w:bCs/>
          <w:color w:val="6594EC"/>
          <w:lang w:eastAsia="en-GB"/>
        </w:rPr>
        <w:t>deliver a project of this value</w:t>
      </w:r>
      <w:r w:rsidRPr="002022D7">
        <w:rPr>
          <w:rFonts w:ascii="Tahoma" w:eastAsia="Times New Roman" w:hAnsi="Tahoma" w:cs="Tahoma"/>
          <w:b/>
          <w:bCs/>
          <w:color w:val="6594EC"/>
          <w:lang w:eastAsia="en-GB"/>
        </w:rPr>
        <w:t xml:space="preserve">? </w:t>
      </w:r>
      <w:r w:rsidRPr="002022D7">
        <w:rPr>
          <w:rFonts w:ascii="Tahoma" w:eastAsia="Times New Roman" w:hAnsi="Tahoma" w:cs="Tahoma"/>
          <w:lang w:eastAsia="en-GB"/>
        </w:rPr>
        <w:t>YES / NO</w:t>
      </w:r>
    </w:p>
    <w:p w14:paraId="7A6D3497" w14:textId="0F688558" w:rsidR="003E5E99" w:rsidRPr="002022D7" w:rsidRDefault="003E5E99" w:rsidP="004E3146">
      <w:pPr>
        <w:shd w:val="clear" w:color="auto" w:fill="FFFFFF"/>
        <w:ind w:firstLine="720"/>
        <w:rPr>
          <w:rFonts w:ascii="Tahoma" w:eastAsia="Times New Roman" w:hAnsi="Tahoma" w:cs="Tahoma"/>
          <w:lang w:eastAsia="en-GB"/>
        </w:rPr>
      </w:pPr>
      <w:r w:rsidRPr="002022D7">
        <w:rPr>
          <w:rFonts w:ascii="Tahoma" w:eastAsia="Times New Roman" w:hAnsi="Tahoma" w:cs="Tahoma"/>
          <w:lang w:eastAsia="en-GB"/>
        </w:rPr>
        <w:t xml:space="preserve"> Please attached these policies </w:t>
      </w:r>
      <w:r w:rsidR="004E3146" w:rsidRPr="002022D7">
        <w:rPr>
          <w:rFonts w:ascii="Tahoma" w:eastAsia="Times New Roman" w:hAnsi="Tahoma" w:cs="Tahoma"/>
          <w:lang w:eastAsia="en-GB"/>
        </w:rPr>
        <w:t xml:space="preserve">and documents </w:t>
      </w:r>
      <w:r w:rsidRPr="002022D7">
        <w:rPr>
          <w:rFonts w:ascii="Tahoma" w:eastAsia="Times New Roman" w:hAnsi="Tahoma" w:cs="Tahoma"/>
          <w:lang w:eastAsia="en-GB"/>
        </w:rPr>
        <w:t>in your application pack sent to NMS</w:t>
      </w:r>
    </w:p>
    <w:p w14:paraId="37D030D9" w14:textId="48EED14B" w:rsidR="00654C17" w:rsidRPr="002022D7" w:rsidRDefault="00654C17" w:rsidP="004E3146">
      <w:pPr>
        <w:shd w:val="clear" w:color="auto" w:fill="FFFFFF"/>
        <w:ind w:firstLine="720"/>
        <w:rPr>
          <w:rFonts w:ascii="Tahoma" w:eastAsia="Times New Roman" w:hAnsi="Tahoma" w:cs="Tahoma"/>
          <w:lang w:eastAsia="en-GB"/>
        </w:rPr>
      </w:pPr>
    </w:p>
    <w:p w14:paraId="0CE009A2" w14:textId="09DE4819" w:rsidR="00654C17" w:rsidRPr="002022D7" w:rsidRDefault="00654C17" w:rsidP="004E3146">
      <w:pPr>
        <w:shd w:val="clear" w:color="auto" w:fill="FFFFFF"/>
        <w:ind w:firstLine="720"/>
        <w:rPr>
          <w:rFonts w:ascii="Tahoma" w:eastAsia="Times New Roman" w:hAnsi="Tahoma" w:cs="Tahoma"/>
          <w:lang w:eastAsia="en-GB"/>
        </w:rPr>
      </w:pPr>
    </w:p>
    <w:p w14:paraId="2F809C0F" w14:textId="73EFAF08" w:rsidR="00654C17" w:rsidRPr="002022D7" w:rsidRDefault="00654C17" w:rsidP="004E3146">
      <w:pPr>
        <w:shd w:val="clear" w:color="auto" w:fill="FFFFFF"/>
        <w:ind w:firstLine="720"/>
        <w:rPr>
          <w:rFonts w:ascii="Tahoma" w:eastAsia="Times New Roman" w:hAnsi="Tahoma" w:cs="Tahoma"/>
          <w:lang w:eastAsia="en-GB"/>
        </w:rPr>
      </w:pPr>
    </w:p>
    <w:p w14:paraId="3FEB7893" w14:textId="77777777" w:rsidR="00654C17" w:rsidRPr="002022D7" w:rsidRDefault="00654C17" w:rsidP="004E3146">
      <w:pPr>
        <w:shd w:val="clear" w:color="auto" w:fill="FFFFFF"/>
        <w:ind w:firstLine="720"/>
        <w:rPr>
          <w:rFonts w:ascii="Tahoma" w:eastAsia="Times New Roman" w:hAnsi="Tahoma" w:cs="Tahoma"/>
          <w:lang w:eastAsia="en-GB"/>
        </w:rPr>
      </w:pPr>
    </w:p>
    <w:p w14:paraId="576B6841" w14:textId="77777777" w:rsidR="002C3DF5" w:rsidRPr="002022D7" w:rsidRDefault="002C3DF5" w:rsidP="002C3DF5">
      <w:pPr>
        <w:pStyle w:val="ListParagraph"/>
        <w:shd w:val="clear" w:color="auto" w:fill="FFFFFF"/>
        <w:rPr>
          <w:rFonts w:ascii="Tahoma" w:eastAsia="Times New Roman" w:hAnsi="Tahoma" w:cs="Tahoma"/>
          <w:lang w:eastAsia="en-GB"/>
        </w:rPr>
      </w:pPr>
    </w:p>
    <w:p w14:paraId="4A990542" w14:textId="712F4A05" w:rsidR="00F83880" w:rsidRPr="002022D7" w:rsidRDefault="00F83880" w:rsidP="00CA49B7">
      <w:pPr>
        <w:pStyle w:val="ListParagraph"/>
        <w:numPr>
          <w:ilvl w:val="0"/>
          <w:numId w:val="9"/>
        </w:numPr>
        <w:shd w:val="clear" w:color="auto" w:fill="FFFFFF"/>
        <w:ind w:left="720"/>
        <w:rPr>
          <w:rFonts w:ascii="Tahoma" w:eastAsia="Times New Roman" w:hAnsi="Tahoma" w:cs="Tahoma"/>
          <w:lang w:eastAsia="en-GB"/>
        </w:rPr>
      </w:pPr>
      <w:r w:rsidRPr="002022D7">
        <w:rPr>
          <w:rFonts w:ascii="Tahoma" w:eastAsia="Times New Roman" w:hAnsi="Tahoma" w:cs="Tahoma"/>
          <w:b/>
          <w:bCs/>
          <w:color w:val="6594EC"/>
          <w:lang w:eastAsia="en-GB"/>
        </w:rPr>
        <w:t>Evidence of financial viability</w:t>
      </w:r>
      <w:r w:rsidR="00D07791" w:rsidRPr="002022D7">
        <w:rPr>
          <w:rFonts w:ascii="Tahoma" w:eastAsia="Times New Roman" w:hAnsi="Tahoma" w:cs="Tahoma"/>
          <w:b/>
          <w:bCs/>
          <w:color w:val="6594EC"/>
          <w:lang w:eastAsia="en-GB"/>
        </w:rPr>
        <w:t xml:space="preserve">: </w:t>
      </w:r>
      <w:r w:rsidRPr="002022D7">
        <w:rPr>
          <w:rFonts w:ascii="Tahoma" w:eastAsia="Times New Roman" w:hAnsi="Tahoma" w:cs="Tahoma"/>
          <w:color w:val="6594EC"/>
          <w:lang w:eastAsia="en-GB"/>
        </w:rPr>
        <w:t xml:space="preserve">Are you able to provide your current annual accounts as evidence of your financial viability? </w:t>
      </w:r>
      <w:r w:rsidRPr="002022D7">
        <w:rPr>
          <w:rFonts w:ascii="Tahoma" w:eastAsia="Times New Roman" w:hAnsi="Tahoma" w:cs="Tahoma"/>
          <w:lang w:eastAsia="en-GB"/>
        </w:rPr>
        <w:t xml:space="preserve">Yes / No </w:t>
      </w:r>
    </w:p>
    <w:p w14:paraId="05133491" w14:textId="66569CA0" w:rsidR="00F83880" w:rsidRPr="002022D7" w:rsidRDefault="00F83880" w:rsidP="00F83880">
      <w:pPr>
        <w:shd w:val="clear" w:color="auto" w:fill="FFFFFF"/>
        <w:ind w:firstLine="720"/>
        <w:rPr>
          <w:rFonts w:ascii="Tahoma" w:eastAsia="Times New Roman" w:hAnsi="Tahoma" w:cs="Tahoma"/>
          <w:lang w:eastAsia="en-GB"/>
        </w:rPr>
      </w:pPr>
      <w:r w:rsidRPr="002022D7">
        <w:rPr>
          <w:rFonts w:ascii="Tahoma" w:eastAsia="Times New Roman" w:hAnsi="Tahoma" w:cs="Tahoma"/>
          <w:lang w:eastAsia="en-GB"/>
        </w:rPr>
        <w:t xml:space="preserve">If </w:t>
      </w:r>
      <w:r w:rsidR="00826662" w:rsidRPr="002022D7">
        <w:rPr>
          <w:rFonts w:ascii="Tahoma" w:eastAsia="Times New Roman" w:hAnsi="Tahoma" w:cs="Tahoma"/>
          <w:lang w:eastAsia="en-GB"/>
        </w:rPr>
        <w:t>NO,</w:t>
      </w:r>
      <w:r w:rsidRPr="002022D7">
        <w:rPr>
          <w:rFonts w:ascii="Tahoma" w:eastAsia="Times New Roman" w:hAnsi="Tahoma" w:cs="Tahoma"/>
          <w:lang w:eastAsia="en-GB"/>
        </w:rPr>
        <w:t xml:space="preserve"> please specify why? </w:t>
      </w:r>
    </w:p>
    <w:p w14:paraId="07B6DB79" w14:textId="52D26802" w:rsidR="00F83880" w:rsidRPr="002022D7" w:rsidRDefault="00F83880" w:rsidP="00F83880">
      <w:pPr>
        <w:shd w:val="clear" w:color="auto" w:fill="FFFFFF"/>
        <w:tabs>
          <w:tab w:val="left" w:pos="8532"/>
        </w:tabs>
        <w:rPr>
          <w:rFonts w:ascii="Tahoma" w:eastAsia="Times New Roman" w:hAnsi="Tahoma" w:cs="Tahoma"/>
          <w:sz w:val="19"/>
          <w:szCs w:val="19"/>
          <w:lang w:eastAsia="en-GB"/>
        </w:rPr>
      </w:pPr>
      <w:r w:rsidRPr="002022D7">
        <w:rPr>
          <w:rFonts w:ascii="Tahoma" w:eastAsia="Times New Roman" w:hAnsi="Tahoma" w:cs="Tahoma"/>
          <w:sz w:val="19"/>
          <w:szCs w:val="19"/>
          <w:lang w:eastAsia="en-GB"/>
        </w:rPr>
        <w:tab/>
      </w:r>
    </w:p>
    <w:p w14:paraId="321FCBD4" w14:textId="6CECEBCA" w:rsidR="003E5E99" w:rsidRPr="002022D7" w:rsidRDefault="00F83880" w:rsidP="00D6558B">
      <w:pPr>
        <w:shd w:val="clear" w:color="auto" w:fill="FFFFFF"/>
        <w:rPr>
          <w:rFonts w:ascii="Tahoma" w:eastAsia="Times New Roman" w:hAnsi="Tahoma" w:cs="Tahoma"/>
          <w:b/>
          <w:bCs/>
          <w:lang w:eastAsia="en-GB"/>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60288" behindDoc="0" locked="0" layoutInCell="1" allowOverlap="1" wp14:anchorId="537EEAD9" wp14:editId="5B0A8E90">
                <wp:simplePos x="0" y="0"/>
                <wp:positionH relativeFrom="margin">
                  <wp:posOffset>518160</wp:posOffset>
                </wp:positionH>
                <wp:positionV relativeFrom="paragraph">
                  <wp:posOffset>24130</wp:posOffset>
                </wp:positionV>
                <wp:extent cx="5943600" cy="708660"/>
                <wp:effectExtent l="19050" t="19050" r="19050" b="15240"/>
                <wp:wrapNone/>
                <wp:docPr id="8" name="Text Box 8"/>
                <wp:cNvGraphicFramePr/>
                <a:graphic xmlns:a="http://schemas.openxmlformats.org/drawingml/2006/main">
                  <a:graphicData uri="http://schemas.microsoft.com/office/word/2010/wordprocessingShape">
                    <wps:wsp>
                      <wps:cNvSpPr txBox="1"/>
                      <wps:spPr>
                        <a:xfrm>
                          <a:off x="0" y="0"/>
                          <a:ext cx="5943600" cy="708660"/>
                        </a:xfrm>
                        <a:prstGeom prst="rect">
                          <a:avLst/>
                        </a:prstGeom>
                        <a:solidFill>
                          <a:schemeClr val="lt1"/>
                        </a:solidFill>
                        <a:ln w="28575">
                          <a:solidFill>
                            <a:prstClr val="black"/>
                          </a:solidFill>
                        </a:ln>
                      </wps:spPr>
                      <wps:txbx>
                        <w:txbxContent>
                          <w:p w14:paraId="5793002D" w14:textId="77777777" w:rsidR="00F83880" w:rsidRDefault="00F838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7EEAD9" id="Text Box 8" o:spid="_x0000_s1027" type="#_x0000_t202" style="position:absolute;margin-left:40.8pt;margin-top:1.9pt;width:468pt;height:55.8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8p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Nz3Pw9zNHG03eWj4TDxml1eW+fDVwE1iUJBHbYlscV2&#10;Sx8wIrqeXGIwD1qVC6V1UuIoiLl2ZMewiTqkHPHFjZc2pClobzS4GyTkG2PEPgOsNeM/Ypm3EKhp&#10;g5eX4qMU2nVLVHlFzBrKPfLl4DBK3vKFQvgl8+GFOZwd5AH3ITzjITVgUnCUKKnA/frbffTHlqKV&#10;kgZnsaD+55Y5QYn+ZrDZ991+Pw5vUvqDux4q7tqyvraYbT0HZKqLm2d5EqN/0CdROqjfcG1mMSqa&#10;mOEYu6DhJM7DYUNw7biYzZITjqtlYWlWlkfo2JlI62v7xpw99jXgRDzBaWrZ+F17D77xpYHZNoBU&#10;qfeR5wOrR/px1FN3jmsZd+laT16Xn8f0NwAAAP//AwBQSwMEFAAGAAgAAAAhAFjME0beAAAACQEA&#10;AA8AAABkcnMvZG93bnJldi54bWxMj0tPwzAQhO9I/AdrkbhRJzxKFeJUgHjcQLSFXp14m1jY6yh2&#10;2vDv2Z7gtrszmv2mXE7eiT0O0QZSkM8yEEhNMJZaBZv188UCREyajHaBUMEPRlhWpyelLkw40Afu&#10;V6kVHEKx0Aq6lPpCyth06HWchR6JtV0YvE68Dq00gz5wuHfyMsvm0mtL/KHTPT522HyvRq/g8/Wh&#10;c9udH+vt05eT78ZOL29WqfOz6f4ORMIp/ZnhiM/oUDFTHUYyUTgFi3zOTgVXXOAoZ/ktH2qe8ptr&#10;kFUp/zeofgEAAP//AwBQSwECLQAUAAYACAAAACEAtoM4kv4AAADhAQAAEwAAAAAAAAAAAAAAAAAA&#10;AAAAW0NvbnRlbnRfVHlwZXNdLnhtbFBLAQItABQABgAIAAAAIQA4/SH/1gAAAJQBAAALAAAAAAAA&#10;AAAAAAAAAC8BAABfcmVscy8ucmVsc1BLAQItABQABgAIAAAAIQDg4J8pOgIAAIQEAAAOAAAAAAAA&#10;AAAAAAAAAC4CAABkcnMvZTJvRG9jLnhtbFBLAQItABQABgAIAAAAIQBYzBNG3gAAAAkBAAAPAAAA&#10;AAAAAAAAAAAAAJQEAABkcnMvZG93bnJldi54bWxQSwUGAAAAAAQABADzAAAAnwUAAAAA&#10;" fillcolor="white [3201]" strokeweight="2.25pt">
                <v:textbox>
                  <w:txbxContent>
                    <w:p w14:paraId="5793002D" w14:textId="77777777" w:rsidR="00F83880" w:rsidRDefault="00F83880"/>
                  </w:txbxContent>
                </v:textbox>
                <w10:wrap anchorx="margin"/>
              </v:shape>
            </w:pict>
          </mc:Fallback>
        </mc:AlternateContent>
      </w:r>
    </w:p>
    <w:p w14:paraId="43FE4315" w14:textId="77777777" w:rsidR="003E5E99" w:rsidRPr="002022D7" w:rsidRDefault="003E5E99" w:rsidP="00D6558B">
      <w:pPr>
        <w:shd w:val="clear" w:color="auto" w:fill="FFFFFF"/>
        <w:rPr>
          <w:rFonts w:ascii="Tahoma" w:eastAsia="Times New Roman" w:hAnsi="Tahoma" w:cs="Tahoma"/>
          <w:b/>
          <w:bCs/>
          <w:color w:val="6594EC"/>
          <w:lang w:eastAsia="en-GB"/>
        </w:rPr>
      </w:pPr>
    </w:p>
    <w:p w14:paraId="4450301E" w14:textId="77777777" w:rsidR="003D0F8E" w:rsidRPr="002022D7" w:rsidRDefault="003D0F8E" w:rsidP="003D0F8E">
      <w:pPr>
        <w:shd w:val="clear" w:color="auto" w:fill="FFFFFF"/>
        <w:jc w:val="center"/>
        <w:rPr>
          <w:rFonts w:ascii="Tahoma" w:eastAsia="Times New Roman" w:hAnsi="Tahoma" w:cs="Tahoma"/>
          <w:lang w:eastAsia="en-GB"/>
        </w:rPr>
      </w:pPr>
    </w:p>
    <w:p w14:paraId="279D0F9F" w14:textId="39A70BE3" w:rsidR="00EC47AD" w:rsidRPr="002022D7" w:rsidRDefault="00EC47AD" w:rsidP="009E0741">
      <w:pPr>
        <w:rPr>
          <w:rFonts w:ascii="Tahoma" w:hAnsi="Tahoma" w:cs="Tahoma"/>
          <w:b/>
          <w:bCs/>
          <w:color w:val="6594EC"/>
        </w:rPr>
      </w:pPr>
    </w:p>
    <w:p w14:paraId="24BCF155" w14:textId="5BC86CF0" w:rsidR="00EC47AD" w:rsidRPr="002022D7" w:rsidRDefault="00EC47AD" w:rsidP="009E0741">
      <w:pPr>
        <w:rPr>
          <w:rFonts w:ascii="Tahoma" w:hAnsi="Tahoma" w:cs="Tahoma"/>
          <w:b/>
          <w:bCs/>
          <w:color w:val="6594EC"/>
        </w:rPr>
      </w:pPr>
    </w:p>
    <w:p w14:paraId="390FAECE" w14:textId="4E28A1E9" w:rsidR="001467B5" w:rsidRPr="002022D7" w:rsidRDefault="001467B5" w:rsidP="009E0741">
      <w:pPr>
        <w:rPr>
          <w:rFonts w:ascii="Tahoma" w:hAnsi="Tahoma" w:cs="Tahoma"/>
          <w:b/>
          <w:bCs/>
          <w:color w:val="6594EC"/>
        </w:rPr>
      </w:pPr>
    </w:p>
    <w:p w14:paraId="4AB4F57F" w14:textId="1478DE42" w:rsidR="00310377" w:rsidRPr="002022D7" w:rsidRDefault="001467B5" w:rsidP="00310377">
      <w:pPr>
        <w:pStyle w:val="ListParagraph"/>
        <w:numPr>
          <w:ilvl w:val="0"/>
          <w:numId w:val="9"/>
        </w:numPr>
        <w:rPr>
          <w:rFonts w:ascii="Tahoma" w:hAnsi="Tahoma" w:cs="Tahoma"/>
          <w:color w:val="6594EC"/>
        </w:rPr>
      </w:pPr>
      <w:r w:rsidRPr="002022D7">
        <w:rPr>
          <w:rFonts w:ascii="Tahoma" w:hAnsi="Tahoma" w:cs="Tahoma"/>
          <w:b/>
          <w:bCs/>
          <w:color w:val="6594EC"/>
        </w:rPr>
        <w:t>W</w:t>
      </w:r>
      <w:r w:rsidR="00D07791" w:rsidRPr="002022D7">
        <w:rPr>
          <w:rFonts w:ascii="Tahoma" w:hAnsi="Tahoma" w:cs="Tahoma"/>
          <w:b/>
          <w:bCs/>
          <w:color w:val="6594EC"/>
        </w:rPr>
        <w:t xml:space="preserve">hen do </w:t>
      </w:r>
      <w:r w:rsidRPr="002022D7">
        <w:rPr>
          <w:rFonts w:ascii="Tahoma" w:hAnsi="Tahoma" w:cs="Tahoma"/>
          <w:b/>
          <w:bCs/>
          <w:color w:val="6594EC"/>
        </w:rPr>
        <w:t xml:space="preserve">you </w:t>
      </w:r>
      <w:r w:rsidR="00D07791" w:rsidRPr="002022D7">
        <w:rPr>
          <w:rFonts w:ascii="Tahoma" w:hAnsi="Tahoma" w:cs="Tahoma"/>
          <w:b/>
          <w:bCs/>
          <w:color w:val="6594EC"/>
        </w:rPr>
        <w:t>intend to start your project</w:t>
      </w:r>
      <w:r w:rsidRPr="002022D7">
        <w:rPr>
          <w:rFonts w:ascii="Tahoma" w:hAnsi="Tahoma" w:cs="Tahoma"/>
          <w:b/>
          <w:bCs/>
          <w:color w:val="6594EC"/>
        </w:rPr>
        <w:t>?</w:t>
      </w:r>
      <w:r w:rsidRPr="002022D7">
        <w:rPr>
          <w:rFonts w:ascii="Tahoma" w:hAnsi="Tahoma" w:cs="Tahoma"/>
          <w:color w:val="6594EC"/>
        </w:rPr>
        <w:t xml:space="preserve"> </w:t>
      </w:r>
    </w:p>
    <w:p w14:paraId="369AE1BE" w14:textId="5048503A" w:rsidR="00310377" w:rsidRPr="002022D7" w:rsidRDefault="00654C17" w:rsidP="00310377">
      <w:pPr>
        <w:pStyle w:val="ListParagraph"/>
        <w:ind w:left="765"/>
        <w:rPr>
          <w:rFonts w:ascii="Tahoma" w:hAnsi="Tahoma" w:cs="Tahoma"/>
          <w:color w:val="6594EC"/>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74624" behindDoc="0" locked="0" layoutInCell="1" allowOverlap="1" wp14:anchorId="0F6C103A" wp14:editId="470107B0">
                <wp:simplePos x="0" y="0"/>
                <wp:positionH relativeFrom="margin">
                  <wp:posOffset>506730</wp:posOffset>
                </wp:positionH>
                <wp:positionV relativeFrom="paragraph">
                  <wp:posOffset>56515</wp:posOffset>
                </wp:positionV>
                <wp:extent cx="5955030" cy="365760"/>
                <wp:effectExtent l="19050" t="19050" r="26670" b="15240"/>
                <wp:wrapNone/>
                <wp:docPr id="3" name="Text Box 3"/>
                <wp:cNvGraphicFramePr/>
                <a:graphic xmlns:a="http://schemas.openxmlformats.org/drawingml/2006/main">
                  <a:graphicData uri="http://schemas.microsoft.com/office/word/2010/wordprocessingShape">
                    <wps:wsp>
                      <wps:cNvSpPr txBox="1"/>
                      <wps:spPr>
                        <a:xfrm flipV="1">
                          <a:off x="0" y="0"/>
                          <a:ext cx="5955030" cy="365760"/>
                        </a:xfrm>
                        <a:prstGeom prst="rect">
                          <a:avLst/>
                        </a:prstGeom>
                        <a:solidFill>
                          <a:sysClr val="window" lastClr="FFFFFF"/>
                        </a:solidFill>
                        <a:ln w="28575">
                          <a:solidFill>
                            <a:prstClr val="black"/>
                          </a:solidFill>
                        </a:ln>
                      </wps:spPr>
                      <wps:txbx>
                        <w:txbxContent>
                          <w:p w14:paraId="55836EB1" w14:textId="77777777" w:rsidR="00C7649A" w:rsidRDefault="00C7649A" w:rsidP="00C76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103A" id="Text Box 3" o:spid="_x0000_s1028" type="#_x0000_t202" style="position:absolute;left:0;text-align:left;margin-left:39.9pt;margin-top:4.45pt;width:468.9pt;height:28.8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LCSgIAAJ8EAAAOAAAAZHJzL2Uyb0RvYy54bWysVMlu2zAQvRfoPxC8N7KdKIsROXATuCgQ&#10;JAGSNmeaImOhFIclaUvu1+eRXrL1VNQHYja9mXkz4/OLvjVspXxoyFZ8eDDgTFlJdWOfKv7jYfbl&#10;lLMQha2FIasqvlaBX0w+fzrv3FiNaEGmVp4BxIZx5yq+iNGNiyLIhWpFOCCnLJyafCsiVP9U1F50&#10;QG9NMRoMjouOfO08SRUCrFcbJ59kfK2VjLdaBxWZqThqi/n1+Z2nt5ici/GTF27RyG0Z4h+qaEVj&#10;kXQPdSWiYEvffIBqG+kpkI4HktqCtG6kyj2gm+HgXTf3C+FU7gXkBLenKfw/WHmzund3nsX+K/UY&#10;YCKkc2EcYEz99Nq3TJvG/UzOZEHNDJEgc70nUPWRSRjLs7IcHMIl4Ts8Lk+OM8PFBid97XyI3xS1&#10;LAkV9xhQRhWr6xCRG6G7kBQeyDT1rDEmK+twaTxbCcwSK1BTx5kRIcJY8Vn+pfIB8eYzY1lX8dFp&#10;eVLmVG+cKdkedG6E/PURAoDGAveFlyTFft6zpgbyjrM51WtQ6WmzZcHJWQP4a5R4JzzWCsTgVOIt&#10;Hm0IRdFW4mxB/s/f7Cke04aXsw5rWvHweym8QuffLfbgbHh0lPY6K0flyQiKf+2Zv/bYZXtJYG+I&#10;o3Qyiyk+mp2oPbWPuKhpygqXsBK5Kx534mXcHA8uUqrpNAdhk52I1/beyd2SJFof+kfh3XbQESty&#10;Q7uFFuN3897EpiFbmi4j6SYvQ+J5w+qWflxBHvD2YtOZvdZz1Mv/yuQZAAD//wMAUEsDBBQABgAI&#10;AAAAIQBO2BWE3AAAAAgBAAAPAAAAZHJzL2Rvd25yZXYueG1sTI/BTsMwEETvSPyDtUi9USdIuG2I&#10;UyEEp0pIpD1wdONtEhGvg71twt/jnuA4mtHMm3I7u0FcMMTek4Z8mYFAarztqdVw2L/dr0FENmTN&#10;4Ak1/GCEbXV7U5rC+ok+8FJzK1IJxcJo6JjHQsrYdOhMXPoRKXknH5zhJEMrbTBTKneDfMgyJZ3p&#10;KS10ZsSXDpuv+uw0tOH79P6qmpr3gTHffRqaotJ6cTc/P4FgnPkvDFf8hA5VYjr6M9koBg2rTSJn&#10;DesNiKud5SsF4qhBqUeQVSn/H6h+AQAA//8DAFBLAQItABQABgAIAAAAIQC2gziS/gAAAOEBAAAT&#10;AAAAAAAAAAAAAAAAAAAAAABbQ29udGVudF9UeXBlc10ueG1sUEsBAi0AFAAGAAgAAAAhADj9If/W&#10;AAAAlAEAAAsAAAAAAAAAAAAAAAAALwEAAF9yZWxzLy5yZWxzUEsBAi0AFAAGAAgAAAAhAK8qcsJK&#10;AgAAnwQAAA4AAAAAAAAAAAAAAAAALgIAAGRycy9lMm9Eb2MueG1sUEsBAi0AFAAGAAgAAAAhAE7Y&#10;FYTcAAAACAEAAA8AAAAAAAAAAAAAAAAApAQAAGRycy9kb3ducmV2LnhtbFBLBQYAAAAABAAEAPMA&#10;AACtBQAAAAA=&#10;" fillcolor="window" strokeweight="2.25pt">
                <v:textbox>
                  <w:txbxContent>
                    <w:p w14:paraId="55836EB1" w14:textId="77777777" w:rsidR="00C7649A" w:rsidRDefault="00C7649A" w:rsidP="00C7649A"/>
                  </w:txbxContent>
                </v:textbox>
                <w10:wrap anchorx="margin"/>
              </v:shape>
            </w:pict>
          </mc:Fallback>
        </mc:AlternateContent>
      </w:r>
    </w:p>
    <w:p w14:paraId="3DE019F5" w14:textId="14425876" w:rsidR="00310377" w:rsidRPr="002022D7" w:rsidRDefault="00310377" w:rsidP="00310377">
      <w:pPr>
        <w:pStyle w:val="ListParagraph"/>
        <w:ind w:left="765"/>
        <w:rPr>
          <w:rFonts w:ascii="Tahoma" w:hAnsi="Tahoma" w:cs="Tahoma"/>
          <w:color w:val="6594EC"/>
        </w:rPr>
      </w:pPr>
    </w:p>
    <w:p w14:paraId="0561A7DF" w14:textId="2427C40B" w:rsidR="00310377" w:rsidRPr="002022D7" w:rsidRDefault="00310377" w:rsidP="00310377">
      <w:pPr>
        <w:pStyle w:val="ListParagraph"/>
        <w:ind w:left="765"/>
        <w:rPr>
          <w:rFonts w:ascii="Tahoma" w:hAnsi="Tahoma" w:cs="Tahoma"/>
          <w:color w:val="6594EC"/>
        </w:rPr>
      </w:pPr>
    </w:p>
    <w:p w14:paraId="41DC9CBA" w14:textId="77777777" w:rsidR="00654C17" w:rsidRPr="002022D7" w:rsidRDefault="00654C17" w:rsidP="00654C17">
      <w:pPr>
        <w:pStyle w:val="ListParagraph"/>
        <w:ind w:left="765"/>
        <w:rPr>
          <w:rFonts w:ascii="Tahoma" w:hAnsi="Tahoma" w:cs="Tahoma"/>
          <w:b/>
          <w:bCs/>
          <w:color w:val="6594EC"/>
        </w:rPr>
      </w:pPr>
    </w:p>
    <w:p w14:paraId="3498CB48" w14:textId="013AA51B" w:rsidR="00310377" w:rsidRPr="002022D7" w:rsidRDefault="00310377" w:rsidP="00310377">
      <w:pPr>
        <w:pStyle w:val="ListParagraph"/>
        <w:numPr>
          <w:ilvl w:val="0"/>
          <w:numId w:val="9"/>
        </w:numPr>
        <w:rPr>
          <w:rFonts w:ascii="Tahoma" w:hAnsi="Tahoma" w:cs="Tahoma"/>
          <w:b/>
          <w:bCs/>
          <w:color w:val="6594EC"/>
        </w:rPr>
      </w:pPr>
      <w:r w:rsidRPr="002022D7">
        <w:rPr>
          <w:rFonts w:ascii="Tahoma" w:eastAsia="Arial Unicode MS" w:hAnsi="Tahoma" w:cs="Tahoma"/>
          <w:b/>
          <w:bCs/>
          <w:color w:val="6594EC"/>
        </w:rPr>
        <w:t>Which of the North Meets South core themes does your project support?</w:t>
      </w:r>
    </w:p>
    <w:p w14:paraId="48F7E7B4" w14:textId="4DD679BC" w:rsidR="00310377" w:rsidRPr="002022D7" w:rsidRDefault="00310377" w:rsidP="00006750">
      <w:pPr>
        <w:pStyle w:val="ListBullet"/>
        <w:ind w:left="2160"/>
      </w:pPr>
      <w:r w:rsidRPr="002022D7">
        <w:rPr>
          <w:color w:val="002060"/>
        </w:rPr>
        <w:sym w:font="Webdings" w:char="F063"/>
      </w:r>
      <w:r w:rsidRPr="002022D7">
        <w:rPr>
          <w:color w:val="002060"/>
        </w:rPr>
        <w:t xml:space="preserve"> </w:t>
      </w:r>
      <w:r w:rsidRPr="002022D7">
        <w:t>Physical Improvement</w:t>
      </w:r>
    </w:p>
    <w:p w14:paraId="6C8967DC" w14:textId="38090208" w:rsidR="00310377" w:rsidRPr="002022D7" w:rsidRDefault="00310377" w:rsidP="00006750">
      <w:pPr>
        <w:pStyle w:val="ListBullet"/>
        <w:ind w:left="2160"/>
      </w:pPr>
      <w:r w:rsidRPr="002022D7">
        <w:sym w:font="Webdings" w:char="F063"/>
      </w:r>
      <w:r w:rsidRPr="002022D7">
        <w:t xml:space="preserve"> Social Activities &amp; Cohesion</w:t>
      </w:r>
    </w:p>
    <w:p w14:paraId="64BB604C" w14:textId="07A2D884" w:rsidR="00310377" w:rsidRPr="00006750" w:rsidRDefault="00310377" w:rsidP="00006750">
      <w:pPr>
        <w:pStyle w:val="ListBullet"/>
        <w:ind w:left="2160"/>
        <w:rPr>
          <w:rFonts w:eastAsia="Arial Unicode MS"/>
          <w:color w:val="002060"/>
        </w:rPr>
      </w:pPr>
      <w:r w:rsidRPr="002022D7">
        <w:sym w:font="Webdings" w:char="F063"/>
      </w:r>
      <w:r w:rsidRPr="00006750">
        <w:t xml:space="preserve"> Positive attitudes &amp; Opportunities</w:t>
      </w:r>
    </w:p>
    <w:p w14:paraId="387DB0E4" w14:textId="77777777" w:rsidR="00310377" w:rsidRPr="002022D7" w:rsidRDefault="00310377" w:rsidP="00310377">
      <w:pPr>
        <w:pStyle w:val="ListParagraph"/>
        <w:ind w:left="454"/>
        <w:rPr>
          <w:rFonts w:ascii="Tahoma" w:eastAsia="Arial Unicode MS" w:hAnsi="Tahoma" w:cs="Tahoma"/>
          <w:color w:val="002060"/>
        </w:rPr>
      </w:pPr>
    </w:p>
    <w:p w14:paraId="3AC35DC1" w14:textId="5EFAC585" w:rsidR="00D355B6" w:rsidRDefault="00D355B6" w:rsidP="003C5FEA">
      <w:pPr>
        <w:pStyle w:val="ListParagraph"/>
        <w:numPr>
          <w:ilvl w:val="0"/>
          <w:numId w:val="9"/>
        </w:numPr>
        <w:shd w:val="clear" w:color="auto" w:fill="FFFFFF"/>
        <w:rPr>
          <w:rFonts w:ascii="Tahoma" w:eastAsia="Times New Roman" w:hAnsi="Tahoma" w:cs="Tahoma"/>
          <w:b/>
          <w:bCs/>
          <w:color w:val="6594EC"/>
          <w:lang w:eastAsia="en-GB"/>
        </w:rPr>
      </w:pPr>
      <w:r>
        <w:rPr>
          <w:rFonts w:ascii="Tahoma" w:eastAsia="Times New Roman" w:hAnsi="Tahoma" w:cs="Tahoma"/>
          <w:b/>
          <w:bCs/>
          <w:color w:val="6594EC"/>
          <w:lang w:eastAsia="en-GB"/>
        </w:rPr>
        <w:t xml:space="preserve">Which social </w:t>
      </w:r>
      <w:r w:rsidR="00D0028C">
        <w:rPr>
          <w:rFonts w:ascii="Tahoma" w:eastAsia="Times New Roman" w:hAnsi="Tahoma" w:cs="Tahoma"/>
          <w:b/>
          <w:bCs/>
          <w:color w:val="6594EC"/>
          <w:lang w:eastAsia="en-GB"/>
        </w:rPr>
        <w:t xml:space="preserve">or community </w:t>
      </w:r>
      <w:r>
        <w:rPr>
          <w:rFonts w:ascii="Tahoma" w:eastAsia="Times New Roman" w:hAnsi="Tahoma" w:cs="Tahoma"/>
          <w:b/>
          <w:bCs/>
          <w:color w:val="6594EC"/>
          <w:lang w:eastAsia="en-GB"/>
        </w:rPr>
        <w:t xml:space="preserve">development theme are looking to tackle </w:t>
      </w:r>
      <w:r w:rsidR="00D0028C">
        <w:rPr>
          <w:rFonts w:ascii="Tahoma" w:eastAsia="Times New Roman" w:hAnsi="Tahoma" w:cs="Tahoma"/>
          <w:b/>
          <w:bCs/>
          <w:color w:val="6594EC"/>
          <w:lang w:eastAsia="en-GB"/>
        </w:rPr>
        <w:t>e.g.,</w:t>
      </w:r>
      <w:r>
        <w:rPr>
          <w:rFonts w:ascii="Tahoma" w:eastAsia="Times New Roman" w:hAnsi="Tahoma" w:cs="Tahoma"/>
          <w:b/>
          <w:bCs/>
          <w:color w:val="6594EC"/>
          <w:lang w:eastAsia="en-GB"/>
        </w:rPr>
        <w:t xml:space="preserve"> mental health, housing, financial, employment etc: </w:t>
      </w:r>
    </w:p>
    <w:p w14:paraId="557868AA" w14:textId="7812B69C" w:rsidR="00006750" w:rsidRDefault="00006750" w:rsidP="00006750">
      <w:pPr>
        <w:shd w:val="clear" w:color="auto" w:fill="FFFFFF"/>
        <w:rPr>
          <w:rFonts w:ascii="Tahoma" w:eastAsia="Times New Roman" w:hAnsi="Tahoma" w:cs="Tahoma"/>
          <w:b/>
          <w:bCs/>
          <w:color w:val="6594EC"/>
          <w:lang w:eastAsia="en-GB"/>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89984" behindDoc="0" locked="0" layoutInCell="1" allowOverlap="1" wp14:anchorId="442AE212" wp14:editId="1DDD92DE">
                <wp:simplePos x="0" y="0"/>
                <wp:positionH relativeFrom="margin">
                  <wp:posOffset>563714</wp:posOffset>
                </wp:positionH>
                <wp:positionV relativeFrom="paragraph">
                  <wp:posOffset>34372</wp:posOffset>
                </wp:positionV>
                <wp:extent cx="5955030" cy="704519"/>
                <wp:effectExtent l="19050" t="19050" r="26670" b="19685"/>
                <wp:wrapNone/>
                <wp:docPr id="14" name="Text Box 14"/>
                <wp:cNvGraphicFramePr/>
                <a:graphic xmlns:a="http://schemas.openxmlformats.org/drawingml/2006/main">
                  <a:graphicData uri="http://schemas.microsoft.com/office/word/2010/wordprocessingShape">
                    <wps:wsp>
                      <wps:cNvSpPr txBox="1"/>
                      <wps:spPr>
                        <a:xfrm flipV="1">
                          <a:off x="0" y="0"/>
                          <a:ext cx="5955030" cy="704519"/>
                        </a:xfrm>
                        <a:prstGeom prst="rect">
                          <a:avLst/>
                        </a:prstGeom>
                        <a:solidFill>
                          <a:sysClr val="window" lastClr="FFFFFF"/>
                        </a:solidFill>
                        <a:ln w="28575">
                          <a:solidFill>
                            <a:prstClr val="black"/>
                          </a:solidFill>
                        </a:ln>
                      </wps:spPr>
                      <wps:txbx>
                        <w:txbxContent>
                          <w:p w14:paraId="33FDA163" w14:textId="77777777" w:rsidR="00006750" w:rsidRDefault="00006750" w:rsidP="00006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AE212" id="Text Box 14" o:spid="_x0000_s1029" type="#_x0000_t202" style="position:absolute;margin-left:44.4pt;margin-top:2.7pt;width:468.9pt;height:55.4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g/SgIAAJ8EAAAOAAAAZHJzL2Uyb0RvYy54bWysVMFuGjEQvVfqP1i+l10I2wTEElEiqkoo&#10;iUTanI3XBqtej2sbdunXd+wFQpKeqnKw7JnZNzNv3jC5bWtN9sJ5Baak/V5OiTAcKmU2Jf3+tPh0&#10;Q4kPzFRMgxElPQhPb6cfP0waOxYD2IKuhCMIYvy4sSXdhmDHWeb5VtTM98AKg04JrmYBn26TVY41&#10;iF7rbJDnn7MGXGUdcOE9Wu86J50mfCkFDw9SehGILinWFtLp0rmOZzadsPHGMbtV/FgG+4cqaqYM&#10;Jj1D3bHAyM6pd1C14g48yNDjUGcgpeIi9YDd9PM33ay2zIrUC5Lj7Zkm//9g+f1+ZR8dCe0XaHGA&#10;kZDG+rFHY+ynla4mUiv7IzqjBWsmGIlkHs4EijYQjsZiVBT5Fbo4+q7zYdEfRcCsw4lfW+fDVwE1&#10;iZeSOhxQQmX7pQ9d6CkkhnvQqloordPj4OfakT3DWaIEKmgo0cwHNJZ0kX7HbK8+04Y0JR3cFNdF&#10;SvXKGZOdQdea8Z/vIbB8bbCLF17iLbTrlqiqpFcnztZQHZBKB53KvOULhfBLLPGROZQVEoOrEh7w&#10;kBqwKDjeKNmC+/03e4zHaaOXkgZlWlL/a8ecwM6/GdTBqD8cRl2nx7C4HuDDXXrWlx6zq+eA7PVx&#10;KS1P1xgf9OkqHdTPuFGzmBVdzHDMXdJwus5Dtzy4kVzMZikIlWxZWJqV5SeRRFqf2mfm7HHQASVy&#10;DydBs/GbeXexccgGZrsAUiUxRJ47Vo/04xYkOR03Nq7Z5TtFvfyvTP8AAAD//wMAUEsDBBQABgAI&#10;AAAAIQAxcHs+3AAAAAkBAAAPAAAAZHJzL2Rvd25yZXYueG1sTI/BTsMwEETvSP0Haytxo04KWFGI&#10;UyEEJyQkUg4c3XibRMTrYG+b8Pe4J7jtaEYzb6vd4kZxxhAHTxryTQYCqfV2oE7Dx/7lpgAR2ZA1&#10;oyfU8IMRdvXqqjKl9TO947nhTqQSiqXR0DNPpZSx7dGZuPETUvKOPjjDSYZO2mDmVO5Guc0yJZ0Z&#10;KC30ZsKnHtuv5uQ0dOH7+Pas2ob3gTF//TQ0R6X19Xp5fADBuPBfGC74CR3qxHTwJ7JRjBqKIpGz&#10;hvs7EBc72yoF4pCuXN2CrCv5/4P6FwAA//8DAFBLAQItABQABgAIAAAAIQC2gziS/gAAAOEBAAAT&#10;AAAAAAAAAAAAAAAAAAAAAABbQ29udGVudF9UeXBlc10ueG1sUEsBAi0AFAAGAAgAAAAhADj9If/W&#10;AAAAlAEAAAsAAAAAAAAAAAAAAAAALwEAAF9yZWxzLy5yZWxzUEsBAi0AFAAGAAgAAAAhANVQeD9K&#10;AgAAnwQAAA4AAAAAAAAAAAAAAAAALgIAAGRycy9lMm9Eb2MueG1sUEsBAi0AFAAGAAgAAAAhADFw&#10;ez7cAAAACQEAAA8AAAAAAAAAAAAAAAAApAQAAGRycy9kb3ducmV2LnhtbFBLBQYAAAAABAAEAPMA&#10;AACtBQAAAAA=&#10;" fillcolor="window" strokeweight="2.25pt">
                <v:textbox>
                  <w:txbxContent>
                    <w:p w14:paraId="33FDA163" w14:textId="77777777" w:rsidR="00006750" w:rsidRDefault="00006750" w:rsidP="00006750"/>
                  </w:txbxContent>
                </v:textbox>
                <w10:wrap anchorx="margin"/>
              </v:shape>
            </w:pict>
          </mc:Fallback>
        </mc:AlternateContent>
      </w:r>
    </w:p>
    <w:p w14:paraId="2DFFA8C5" w14:textId="069EF70D" w:rsidR="00006750" w:rsidRDefault="00006750" w:rsidP="00006750">
      <w:pPr>
        <w:shd w:val="clear" w:color="auto" w:fill="FFFFFF"/>
        <w:rPr>
          <w:rFonts w:ascii="Tahoma" w:eastAsia="Times New Roman" w:hAnsi="Tahoma" w:cs="Tahoma"/>
          <w:b/>
          <w:bCs/>
          <w:color w:val="6594EC"/>
          <w:lang w:eastAsia="en-GB"/>
        </w:rPr>
      </w:pPr>
    </w:p>
    <w:p w14:paraId="7843F39D" w14:textId="77777777" w:rsidR="00006750" w:rsidRPr="00006750" w:rsidRDefault="00006750" w:rsidP="00006750">
      <w:pPr>
        <w:shd w:val="clear" w:color="auto" w:fill="FFFFFF"/>
        <w:rPr>
          <w:rFonts w:ascii="Tahoma" w:eastAsia="Times New Roman" w:hAnsi="Tahoma" w:cs="Tahoma"/>
          <w:b/>
          <w:bCs/>
          <w:color w:val="6594EC"/>
          <w:lang w:eastAsia="en-GB"/>
        </w:rPr>
      </w:pPr>
    </w:p>
    <w:p w14:paraId="244C6AB9" w14:textId="72104174" w:rsidR="00D0028C" w:rsidRDefault="00D0028C" w:rsidP="00D0028C">
      <w:pPr>
        <w:pStyle w:val="ListParagraph"/>
        <w:shd w:val="clear" w:color="auto" w:fill="FFFFFF"/>
        <w:ind w:left="765"/>
        <w:rPr>
          <w:rFonts w:ascii="Tahoma" w:eastAsia="Times New Roman" w:hAnsi="Tahoma" w:cs="Tahoma"/>
          <w:b/>
          <w:bCs/>
          <w:color w:val="6594EC"/>
          <w:lang w:eastAsia="en-GB"/>
        </w:rPr>
      </w:pPr>
    </w:p>
    <w:p w14:paraId="5E669E20" w14:textId="600D44BB" w:rsidR="00D0028C" w:rsidRDefault="00D0028C" w:rsidP="00D0028C">
      <w:pPr>
        <w:pStyle w:val="ListParagraph"/>
        <w:shd w:val="clear" w:color="auto" w:fill="FFFFFF"/>
        <w:ind w:left="765"/>
        <w:rPr>
          <w:rFonts w:ascii="Tahoma" w:eastAsia="Times New Roman" w:hAnsi="Tahoma" w:cs="Tahoma"/>
          <w:b/>
          <w:bCs/>
          <w:color w:val="6594EC"/>
          <w:lang w:eastAsia="en-GB"/>
        </w:rPr>
      </w:pPr>
    </w:p>
    <w:p w14:paraId="3EB4CCC3" w14:textId="43554EF8" w:rsidR="00310377" w:rsidRPr="002022D7" w:rsidRDefault="00F83880" w:rsidP="003C5FEA">
      <w:pPr>
        <w:pStyle w:val="ListParagraph"/>
        <w:numPr>
          <w:ilvl w:val="0"/>
          <w:numId w:val="9"/>
        </w:numPr>
        <w:shd w:val="clear" w:color="auto" w:fill="FFFFFF"/>
        <w:rPr>
          <w:rFonts w:ascii="Tahoma" w:eastAsia="Times New Roman" w:hAnsi="Tahoma" w:cs="Tahoma"/>
          <w:b/>
          <w:bCs/>
          <w:color w:val="6594EC"/>
          <w:lang w:eastAsia="en-GB"/>
        </w:rPr>
      </w:pPr>
      <w:r w:rsidRPr="002022D7">
        <w:rPr>
          <w:rFonts w:ascii="Tahoma" w:eastAsia="Times New Roman" w:hAnsi="Tahoma" w:cs="Tahoma"/>
          <w:b/>
          <w:bCs/>
          <w:color w:val="6594EC"/>
          <w:lang w:eastAsia="en-GB"/>
        </w:rPr>
        <w:t>Evidence of project plans</w:t>
      </w:r>
      <w:r w:rsidR="006A07EC" w:rsidRPr="002022D7">
        <w:rPr>
          <w:rFonts w:ascii="Tahoma" w:eastAsia="Times New Roman" w:hAnsi="Tahoma" w:cs="Tahoma"/>
          <w:b/>
          <w:bCs/>
          <w:color w:val="6594EC"/>
          <w:lang w:eastAsia="en-GB"/>
        </w:rPr>
        <w:t xml:space="preserve"> (</w:t>
      </w:r>
      <w:r w:rsidR="00D052FF" w:rsidRPr="002022D7">
        <w:rPr>
          <w:rFonts w:ascii="Tahoma" w:eastAsia="Times New Roman" w:hAnsi="Tahoma" w:cs="Tahoma"/>
          <w:b/>
          <w:bCs/>
          <w:color w:val="6594EC"/>
          <w:lang w:eastAsia="en-GB"/>
        </w:rPr>
        <w:t xml:space="preserve">maximum </w:t>
      </w:r>
      <w:r w:rsidR="006A07EC" w:rsidRPr="002022D7">
        <w:rPr>
          <w:rFonts w:ascii="Tahoma" w:eastAsia="Times New Roman" w:hAnsi="Tahoma" w:cs="Tahoma"/>
          <w:b/>
          <w:bCs/>
          <w:color w:val="6594EC"/>
          <w:lang w:eastAsia="en-GB"/>
        </w:rPr>
        <w:t>1</w:t>
      </w:r>
      <w:r w:rsidR="00D052FF" w:rsidRPr="002022D7">
        <w:rPr>
          <w:rFonts w:ascii="Tahoma" w:eastAsia="Times New Roman" w:hAnsi="Tahoma" w:cs="Tahoma"/>
          <w:b/>
          <w:bCs/>
          <w:color w:val="6594EC"/>
          <w:lang w:eastAsia="en-GB"/>
        </w:rPr>
        <w:t>5</w:t>
      </w:r>
      <w:r w:rsidR="006A07EC" w:rsidRPr="002022D7">
        <w:rPr>
          <w:rFonts w:ascii="Tahoma" w:eastAsia="Times New Roman" w:hAnsi="Tahoma" w:cs="Tahoma"/>
          <w:b/>
          <w:bCs/>
          <w:color w:val="6594EC"/>
          <w:lang w:eastAsia="en-GB"/>
        </w:rPr>
        <w:t>00 words)</w:t>
      </w:r>
    </w:p>
    <w:p w14:paraId="1DA9D540" w14:textId="0CFDD07A" w:rsidR="002B0439" w:rsidRPr="002022D7" w:rsidRDefault="00F83880" w:rsidP="003C5FEA">
      <w:pPr>
        <w:shd w:val="clear" w:color="auto" w:fill="FFFFFF"/>
        <w:ind w:firstLine="360"/>
        <w:rPr>
          <w:rFonts w:ascii="Tahoma" w:eastAsia="Times New Roman" w:hAnsi="Tahoma" w:cs="Tahoma"/>
          <w:lang w:eastAsia="en-GB"/>
        </w:rPr>
      </w:pPr>
      <w:r w:rsidRPr="002022D7">
        <w:rPr>
          <w:rFonts w:ascii="Tahoma" w:eastAsia="Times New Roman" w:hAnsi="Tahoma" w:cs="Tahoma"/>
          <w:lang w:eastAsia="en-GB"/>
        </w:rPr>
        <w:t>Please</w:t>
      </w:r>
      <w:r w:rsidRPr="002022D7">
        <w:rPr>
          <w:rFonts w:ascii="Tahoma" w:eastAsia="Times New Roman" w:hAnsi="Tahoma" w:cs="Tahoma"/>
          <w:b/>
          <w:bCs/>
          <w:lang w:eastAsia="en-GB"/>
        </w:rPr>
        <w:t xml:space="preserve"> </w:t>
      </w:r>
      <w:r w:rsidRPr="002022D7">
        <w:rPr>
          <w:rFonts w:ascii="Tahoma" w:eastAsia="Times New Roman" w:hAnsi="Tahoma" w:cs="Tahoma"/>
          <w:lang w:eastAsia="en-GB"/>
        </w:rPr>
        <w:t>use the space below to describe</w:t>
      </w:r>
      <w:r w:rsidR="002B0439" w:rsidRPr="002022D7">
        <w:rPr>
          <w:rFonts w:ascii="Tahoma" w:eastAsia="Times New Roman" w:hAnsi="Tahoma" w:cs="Tahoma"/>
          <w:lang w:eastAsia="en-GB"/>
        </w:rPr>
        <w:t xml:space="preserve">: </w:t>
      </w:r>
    </w:p>
    <w:p w14:paraId="68A306C8" w14:textId="09A6FED7" w:rsidR="00F83880" w:rsidRPr="002022D7" w:rsidRDefault="003C5FEA">
      <w:pPr>
        <w:pStyle w:val="ListParagraph"/>
        <w:numPr>
          <w:ilvl w:val="0"/>
          <w:numId w:val="7"/>
        </w:numPr>
        <w:shd w:val="clear" w:color="auto" w:fill="FFFFFF"/>
        <w:rPr>
          <w:rFonts w:ascii="Tahoma" w:eastAsia="Times New Roman" w:hAnsi="Tahoma" w:cs="Tahoma"/>
          <w:color w:val="6594EC"/>
          <w:lang w:eastAsia="en-GB"/>
        </w:rPr>
      </w:pPr>
      <w:r w:rsidRPr="002022D7">
        <w:rPr>
          <w:rFonts w:ascii="Tahoma" w:eastAsia="Times New Roman" w:hAnsi="Tahoma" w:cs="Tahoma"/>
          <w:lang w:eastAsia="en-GB"/>
        </w:rPr>
        <w:t>P</w:t>
      </w:r>
      <w:r w:rsidR="00F83880" w:rsidRPr="002022D7">
        <w:rPr>
          <w:rFonts w:ascii="Tahoma" w:eastAsia="Times New Roman" w:hAnsi="Tahoma" w:cs="Tahoma"/>
          <w:lang w:eastAsia="en-GB"/>
        </w:rPr>
        <w:t xml:space="preserve">roject plans </w:t>
      </w:r>
      <w:r w:rsidR="002B0439" w:rsidRPr="002022D7">
        <w:rPr>
          <w:rFonts w:ascii="Tahoma" w:eastAsia="Times New Roman" w:hAnsi="Tahoma" w:cs="Tahoma"/>
          <w:lang w:eastAsia="en-GB"/>
        </w:rPr>
        <w:t>and interventions you will implement to</w:t>
      </w:r>
      <w:r w:rsidR="002C3DF5" w:rsidRPr="002022D7">
        <w:rPr>
          <w:rFonts w:ascii="Tahoma" w:eastAsia="Times New Roman" w:hAnsi="Tahoma" w:cs="Tahoma"/>
          <w:lang w:eastAsia="en-GB"/>
        </w:rPr>
        <w:t xml:space="preserve"> </w:t>
      </w:r>
      <w:r w:rsidR="00916A12" w:rsidRPr="002022D7">
        <w:rPr>
          <w:rFonts w:ascii="Tahoma" w:eastAsia="Times New Roman" w:hAnsi="Tahoma" w:cs="Tahoma"/>
          <w:lang w:eastAsia="en-GB"/>
        </w:rPr>
        <w:t>deliver</w:t>
      </w:r>
      <w:r w:rsidR="002C3DF5" w:rsidRPr="002022D7">
        <w:rPr>
          <w:rFonts w:ascii="Tahoma" w:eastAsia="Times New Roman" w:hAnsi="Tahoma" w:cs="Tahoma"/>
          <w:lang w:eastAsia="en-GB"/>
        </w:rPr>
        <w:t xml:space="preserve"> the project </w:t>
      </w:r>
    </w:p>
    <w:p w14:paraId="7C916E4E" w14:textId="5C59F1F5" w:rsidR="002B0439" w:rsidRPr="002022D7" w:rsidRDefault="003C5FEA">
      <w:pPr>
        <w:pStyle w:val="ListParagraph"/>
        <w:numPr>
          <w:ilvl w:val="0"/>
          <w:numId w:val="7"/>
        </w:numPr>
        <w:shd w:val="clear" w:color="auto" w:fill="FFFFFF"/>
        <w:rPr>
          <w:rFonts w:ascii="Tahoma" w:eastAsia="Times New Roman" w:hAnsi="Tahoma" w:cs="Tahoma"/>
          <w:color w:val="6594EC"/>
          <w:lang w:eastAsia="en-GB"/>
        </w:rPr>
      </w:pPr>
      <w:r w:rsidRPr="002022D7">
        <w:rPr>
          <w:rFonts w:ascii="Tahoma" w:eastAsia="Times New Roman" w:hAnsi="Tahoma" w:cs="Tahoma"/>
          <w:lang w:eastAsia="en-GB"/>
        </w:rPr>
        <w:t>T</w:t>
      </w:r>
      <w:r w:rsidR="002B0439" w:rsidRPr="002022D7">
        <w:rPr>
          <w:rFonts w:ascii="Tahoma" w:eastAsia="Times New Roman" w:hAnsi="Tahoma" w:cs="Tahoma"/>
          <w:lang w:eastAsia="en-GB"/>
        </w:rPr>
        <w:t xml:space="preserve">he level of experience of staff who will deliver the </w:t>
      </w:r>
      <w:r w:rsidRPr="002022D7">
        <w:rPr>
          <w:rFonts w:ascii="Tahoma" w:eastAsia="Times New Roman" w:hAnsi="Tahoma" w:cs="Tahoma"/>
          <w:lang w:eastAsia="en-GB"/>
        </w:rPr>
        <w:t>project e.g.</w:t>
      </w:r>
      <w:r w:rsidR="006A07EC" w:rsidRPr="002022D7">
        <w:rPr>
          <w:rFonts w:ascii="Tahoma" w:eastAsia="Times New Roman" w:hAnsi="Tahoma" w:cs="Tahoma"/>
          <w:lang w:eastAsia="en-GB"/>
        </w:rPr>
        <w:t>,</w:t>
      </w:r>
      <w:r w:rsidR="002B0439" w:rsidRPr="002022D7">
        <w:rPr>
          <w:rFonts w:ascii="Tahoma" w:eastAsia="Times New Roman" w:hAnsi="Tahoma" w:cs="Tahoma"/>
          <w:lang w:eastAsia="en-GB"/>
        </w:rPr>
        <w:t xml:space="preserve"> entry level or experience senior staff alongside </w:t>
      </w:r>
      <w:r w:rsidR="00382CEF" w:rsidRPr="002022D7">
        <w:rPr>
          <w:rFonts w:ascii="Tahoma" w:eastAsia="Times New Roman" w:hAnsi="Tahoma" w:cs="Tahoma"/>
          <w:lang w:eastAsia="en-GB"/>
        </w:rPr>
        <w:t xml:space="preserve">the </w:t>
      </w:r>
      <w:r w:rsidR="002B0439" w:rsidRPr="002022D7">
        <w:rPr>
          <w:rFonts w:ascii="Tahoma" w:eastAsia="Times New Roman" w:hAnsi="Tahoma" w:cs="Tahoma"/>
          <w:lang w:eastAsia="en-GB"/>
        </w:rPr>
        <w:t>CV of</w:t>
      </w:r>
      <w:r w:rsidR="001467B5" w:rsidRPr="002022D7">
        <w:rPr>
          <w:rFonts w:ascii="Tahoma" w:eastAsia="Times New Roman" w:hAnsi="Tahoma" w:cs="Tahoma"/>
          <w:lang w:eastAsia="en-GB"/>
        </w:rPr>
        <w:t xml:space="preserve"> said</w:t>
      </w:r>
      <w:r w:rsidR="002B0439" w:rsidRPr="002022D7">
        <w:rPr>
          <w:rFonts w:ascii="Tahoma" w:eastAsia="Times New Roman" w:hAnsi="Tahoma" w:cs="Tahoma"/>
          <w:lang w:eastAsia="en-GB"/>
        </w:rPr>
        <w:t xml:space="preserve"> staff </w:t>
      </w:r>
    </w:p>
    <w:p w14:paraId="5635E66A" w14:textId="6D6D2C3A" w:rsidR="002C3DF5" w:rsidRPr="002022D7" w:rsidRDefault="003C5FEA">
      <w:pPr>
        <w:pStyle w:val="ListParagraph"/>
        <w:numPr>
          <w:ilvl w:val="0"/>
          <w:numId w:val="7"/>
        </w:numPr>
        <w:shd w:val="clear" w:color="auto" w:fill="FFFFFF"/>
        <w:rPr>
          <w:rFonts w:ascii="Tahoma" w:eastAsia="Times New Roman" w:hAnsi="Tahoma" w:cs="Tahoma"/>
          <w:color w:val="6594EC"/>
          <w:lang w:eastAsia="en-GB"/>
        </w:rPr>
      </w:pPr>
      <w:r w:rsidRPr="002022D7">
        <w:rPr>
          <w:rFonts w:ascii="Tahoma" w:eastAsia="Times New Roman" w:hAnsi="Tahoma" w:cs="Tahoma"/>
          <w:lang w:eastAsia="en-GB"/>
        </w:rPr>
        <w:t>W</w:t>
      </w:r>
      <w:r w:rsidR="002C3DF5" w:rsidRPr="002022D7">
        <w:rPr>
          <w:rFonts w:ascii="Tahoma" w:eastAsia="Times New Roman" w:hAnsi="Tahoma" w:cs="Tahoma"/>
          <w:lang w:eastAsia="en-GB"/>
        </w:rPr>
        <w:t>hat is your target number of beneficiaries or participants?</w:t>
      </w:r>
    </w:p>
    <w:p w14:paraId="3A678A95" w14:textId="1CDED5A9" w:rsidR="002B0439" w:rsidRPr="002022D7" w:rsidRDefault="003C5FEA">
      <w:pPr>
        <w:pStyle w:val="ListParagraph"/>
        <w:numPr>
          <w:ilvl w:val="0"/>
          <w:numId w:val="7"/>
        </w:numPr>
        <w:shd w:val="clear" w:color="auto" w:fill="FFFFFF"/>
        <w:rPr>
          <w:rFonts w:ascii="Tahoma" w:eastAsia="Times New Roman" w:hAnsi="Tahoma" w:cs="Tahoma"/>
          <w:color w:val="6594EC"/>
          <w:lang w:eastAsia="en-GB"/>
        </w:rPr>
      </w:pPr>
      <w:r w:rsidRPr="002022D7">
        <w:rPr>
          <w:rFonts w:ascii="Tahoma" w:eastAsia="Times New Roman" w:hAnsi="Tahoma" w:cs="Tahoma"/>
          <w:lang w:eastAsia="en-GB"/>
        </w:rPr>
        <w:t>H</w:t>
      </w:r>
      <w:r w:rsidR="002B0439" w:rsidRPr="002022D7">
        <w:rPr>
          <w:rFonts w:ascii="Tahoma" w:eastAsia="Times New Roman" w:hAnsi="Tahoma" w:cs="Tahoma"/>
          <w:lang w:eastAsia="en-GB"/>
        </w:rPr>
        <w:t xml:space="preserve">ow you will recruit volunteers and encourage young </w:t>
      </w:r>
      <w:r w:rsidRPr="002022D7">
        <w:rPr>
          <w:rFonts w:ascii="Tahoma" w:eastAsia="Times New Roman" w:hAnsi="Tahoma" w:cs="Tahoma"/>
          <w:lang w:eastAsia="en-GB"/>
        </w:rPr>
        <w:t xml:space="preserve">residents </w:t>
      </w:r>
      <w:r w:rsidR="002B0439" w:rsidRPr="002022D7">
        <w:rPr>
          <w:rFonts w:ascii="Tahoma" w:eastAsia="Times New Roman" w:hAnsi="Tahoma" w:cs="Tahoma"/>
          <w:lang w:eastAsia="en-GB"/>
        </w:rPr>
        <w:t>to engage with the project</w:t>
      </w:r>
    </w:p>
    <w:p w14:paraId="55AA093D" w14:textId="10468C75" w:rsidR="001467B5" w:rsidRPr="002022D7" w:rsidRDefault="00006750" w:rsidP="001467B5">
      <w:pPr>
        <w:shd w:val="clear" w:color="auto" w:fill="FFFFFF"/>
        <w:rPr>
          <w:rFonts w:ascii="Tahoma" w:eastAsia="Times New Roman" w:hAnsi="Tahoma" w:cs="Tahoma"/>
          <w:color w:val="6594EC"/>
          <w:lang w:eastAsia="en-GB"/>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64384" behindDoc="0" locked="0" layoutInCell="1" allowOverlap="1" wp14:anchorId="5CBCB4DB" wp14:editId="44909155">
                <wp:simplePos x="0" y="0"/>
                <wp:positionH relativeFrom="margin">
                  <wp:posOffset>372883</wp:posOffset>
                </wp:positionH>
                <wp:positionV relativeFrom="paragraph">
                  <wp:posOffset>26008</wp:posOffset>
                </wp:positionV>
                <wp:extent cx="6229350" cy="2342488"/>
                <wp:effectExtent l="19050" t="19050" r="19050" b="20320"/>
                <wp:wrapNone/>
                <wp:docPr id="10" name="Text Box 10"/>
                <wp:cNvGraphicFramePr/>
                <a:graphic xmlns:a="http://schemas.openxmlformats.org/drawingml/2006/main">
                  <a:graphicData uri="http://schemas.microsoft.com/office/word/2010/wordprocessingShape">
                    <wps:wsp>
                      <wps:cNvSpPr txBox="1"/>
                      <wps:spPr>
                        <a:xfrm>
                          <a:off x="0" y="0"/>
                          <a:ext cx="6229350" cy="2342488"/>
                        </a:xfrm>
                        <a:prstGeom prst="rect">
                          <a:avLst/>
                        </a:prstGeom>
                        <a:solidFill>
                          <a:schemeClr val="lt1"/>
                        </a:solidFill>
                        <a:ln w="28575">
                          <a:solidFill>
                            <a:prstClr val="black"/>
                          </a:solidFill>
                        </a:ln>
                      </wps:spPr>
                      <wps:txbx>
                        <w:txbxContent>
                          <w:p w14:paraId="59E8D07D" w14:textId="77777777" w:rsidR="001467B5" w:rsidRDefault="001467B5" w:rsidP="00146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CB4DB" id="Text Box 10" o:spid="_x0000_s1030" type="#_x0000_t202" style="position:absolute;margin-left:29.35pt;margin-top:2.05pt;width:490.5pt;height:18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OZPQIAAIUEAAAOAAAAZHJzL2Uyb0RvYy54bWysVE1v2zAMvQ/YfxB0X5y4SZsacYosRYYB&#10;RVsgLXpWZCk2JouapMTOfv0o2flot9Owi0KK9BP5+JjZXVsrshfWVaBzOhoMKRGaQ1HpbU5fX1Zf&#10;ppQ4z3TBFGiR04Nw9G7++dOsMZlIoQRVCEsQRLusMTktvTdZkjheipq5ARihMSjB1syja7dJYVmD&#10;6LVK0uHwOmnAFsYCF87h7X0XpPOIL6Xg/klKJzxROcXafDxtPDfhTOYzlm0tM2XF+zLYP1RRs0rj&#10;oyeoe+YZ2dnqD6i64hYcSD/gUCcgZcVF7AG7GQ0/dLMumRGxFyTHmRNN7v/B8sf92jxb4tuv0OIA&#10;AyGNcZnDy9BPK20dfrFSgnGk8HCiTbSecLy8TtPbqwmGOMbSq3E6nk4DTnL+3FjnvwmoSTByanEu&#10;kS62f3C+Sz2mhNccqKpYVUpFJ2hBLJUle4ZTVD4WieDvspQmDb4+ndxMIvK7YMA+AWwU4z/6+i6y&#10;EFBpLPrcfbB8u2lJVeR0fGRmA8UBCbPQackZvqoQ/oE5/8wsigeJwIXwT3hIBVgU9BYlJdhff7sP&#10;+ThTjFLSoBhz6n7umBWUqO8ap307Go+DeqMzntyk6NjLyOYyonf1EpCpEa6e4dEM+V4dTWmhfsO9&#10;WYRXMcQ0x7dz6o/m0ncrgnvHxWIRk1CvhvkHvTY8QIfJBFpf2jdmTT9Xj5J4hKNsWfZhvF1u+FLD&#10;YudBVnH2geeO1Z5+1HpUT7+XYZku/Zh1/veY/wYAAP//AwBQSwMEFAAGAAgAAAAhAKqZ7MPeAAAA&#10;CQEAAA8AAABkcnMvZG93bnJldi54bWxMj0tPwzAQhO9I/AdrkbhRuwRoCdlUgHjcQJRHr07sxhb2&#10;OoqdNvx73BMcZ2c08221mrxjOz1EGwhhPhPANLVBWeoQPt4fz5bAYpKkpAukEX50hFV9fFTJUoU9&#10;vendOnUsl1AsJYJJqS85j63RXsZZ6DVlbxsGL1OWQ8fVIPe53Dt+LsQV99JSXjCy1/dGt9/r0SN8&#10;Pt8Zt9n6sdk8fDn+quz09GIRT0+m2xtgSU/pLwwH/IwOdWZqwkgqModwuVzkJMLFHNjBFsV1PjQI&#10;xaIQwOuK//+g/gUAAP//AwBQSwECLQAUAAYACAAAACEAtoM4kv4AAADhAQAAEwAAAAAAAAAAAAAA&#10;AAAAAAAAW0NvbnRlbnRfVHlwZXNdLnhtbFBLAQItABQABgAIAAAAIQA4/SH/1gAAAJQBAAALAAAA&#10;AAAAAAAAAAAAAC8BAABfcmVscy8ucmVsc1BLAQItABQABgAIAAAAIQABNwOZPQIAAIUEAAAOAAAA&#10;AAAAAAAAAAAAAC4CAABkcnMvZTJvRG9jLnhtbFBLAQItABQABgAIAAAAIQCqmezD3gAAAAkBAAAP&#10;AAAAAAAAAAAAAAAAAJcEAABkcnMvZG93bnJldi54bWxQSwUGAAAAAAQABADzAAAAogUAAAAA&#10;" fillcolor="white [3201]" strokeweight="2.25pt">
                <v:textbox>
                  <w:txbxContent>
                    <w:p w14:paraId="59E8D07D" w14:textId="77777777" w:rsidR="001467B5" w:rsidRDefault="001467B5" w:rsidP="001467B5"/>
                  </w:txbxContent>
                </v:textbox>
                <w10:wrap anchorx="margin"/>
              </v:shape>
            </w:pict>
          </mc:Fallback>
        </mc:AlternateContent>
      </w:r>
    </w:p>
    <w:p w14:paraId="50EB6D6A" w14:textId="3847D88E" w:rsidR="00F83880" w:rsidRPr="002022D7" w:rsidRDefault="00F83880" w:rsidP="00F83880">
      <w:pPr>
        <w:shd w:val="clear" w:color="auto" w:fill="FFFFFF"/>
        <w:rPr>
          <w:rFonts w:ascii="Tahoma" w:eastAsia="Times New Roman" w:hAnsi="Tahoma" w:cs="Tahoma"/>
          <w:b/>
          <w:bCs/>
          <w:color w:val="6594EC"/>
          <w:lang w:eastAsia="en-GB"/>
        </w:rPr>
      </w:pPr>
    </w:p>
    <w:p w14:paraId="5A96652F" w14:textId="5251430F" w:rsidR="00F83880" w:rsidRPr="002022D7" w:rsidRDefault="00F83880" w:rsidP="009E0741">
      <w:pPr>
        <w:rPr>
          <w:rFonts w:ascii="Tahoma" w:hAnsi="Tahoma" w:cs="Tahoma"/>
        </w:rPr>
      </w:pPr>
    </w:p>
    <w:p w14:paraId="12868067" w14:textId="4CF89CC0" w:rsidR="001467B5" w:rsidRPr="002022D7" w:rsidRDefault="001467B5" w:rsidP="009E0741">
      <w:pPr>
        <w:rPr>
          <w:rFonts w:ascii="Tahoma" w:hAnsi="Tahoma" w:cs="Tahoma"/>
        </w:rPr>
      </w:pPr>
    </w:p>
    <w:p w14:paraId="78A24777" w14:textId="049C98A5" w:rsidR="001467B5" w:rsidRPr="002022D7" w:rsidRDefault="001467B5" w:rsidP="009E0741">
      <w:pPr>
        <w:rPr>
          <w:rFonts w:ascii="Tahoma" w:hAnsi="Tahoma" w:cs="Tahoma"/>
        </w:rPr>
      </w:pPr>
    </w:p>
    <w:p w14:paraId="0698A186" w14:textId="28795245" w:rsidR="001467B5" w:rsidRPr="002022D7" w:rsidRDefault="001467B5" w:rsidP="009E0741">
      <w:pPr>
        <w:rPr>
          <w:rFonts w:ascii="Tahoma" w:hAnsi="Tahoma" w:cs="Tahoma"/>
        </w:rPr>
      </w:pPr>
    </w:p>
    <w:p w14:paraId="5155EA92" w14:textId="6814C425" w:rsidR="001467B5" w:rsidRPr="002022D7" w:rsidRDefault="001467B5" w:rsidP="009E0741">
      <w:pPr>
        <w:rPr>
          <w:rFonts w:ascii="Tahoma" w:hAnsi="Tahoma" w:cs="Tahoma"/>
        </w:rPr>
      </w:pPr>
    </w:p>
    <w:p w14:paraId="7FB5A8DD" w14:textId="771C15ED" w:rsidR="001467B5" w:rsidRPr="002022D7" w:rsidRDefault="001467B5" w:rsidP="009E0741">
      <w:pPr>
        <w:rPr>
          <w:rFonts w:ascii="Tahoma" w:hAnsi="Tahoma" w:cs="Tahoma"/>
        </w:rPr>
      </w:pPr>
    </w:p>
    <w:p w14:paraId="0B8217D1" w14:textId="18D86400" w:rsidR="001467B5" w:rsidRPr="002022D7" w:rsidRDefault="001467B5" w:rsidP="009E0741">
      <w:pPr>
        <w:rPr>
          <w:rFonts w:ascii="Tahoma" w:hAnsi="Tahoma" w:cs="Tahoma"/>
        </w:rPr>
      </w:pPr>
    </w:p>
    <w:p w14:paraId="40811AE2" w14:textId="33F1237F" w:rsidR="001467B5" w:rsidRPr="002022D7" w:rsidRDefault="001467B5" w:rsidP="009E0741">
      <w:pPr>
        <w:rPr>
          <w:rFonts w:ascii="Tahoma" w:hAnsi="Tahoma" w:cs="Tahoma"/>
        </w:rPr>
      </w:pPr>
    </w:p>
    <w:p w14:paraId="44EB9F58" w14:textId="1E4CD580" w:rsidR="001467B5" w:rsidRPr="002022D7" w:rsidRDefault="001467B5" w:rsidP="009E0741">
      <w:pPr>
        <w:rPr>
          <w:rFonts w:ascii="Tahoma" w:hAnsi="Tahoma" w:cs="Tahoma"/>
        </w:rPr>
      </w:pPr>
    </w:p>
    <w:p w14:paraId="04A763E0" w14:textId="24AF29B8" w:rsidR="001467B5" w:rsidRPr="002022D7" w:rsidRDefault="001467B5" w:rsidP="009E0741">
      <w:pPr>
        <w:rPr>
          <w:rFonts w:ascii="Tahoma" w:hAnsi="Tahoma" w:cs="Tahoma"/>
        </w:rPr>
      </w:pPr>
    </w:p>
    <w:p w14:paraId="6EE04B29" w14:textId="2DB06380" w:rsidR="001467B5" w:rsidRPr="002022D7" w:rsidRDefault="001467B5" w:rsidP="009E0741">
      <w:pPr>
        <w:rPr>
          <w:rFonts w:ascii="Tahoma" w:hAnsi="Tahoma" w:cs="Tahoma"/>
        </w:rPr>
      </w:pPr>
    </w:p>
    <w:p w14:paraId="62E5E5DD" w14:textId="28B02A40" w:rsidR="001467B5" w:rsidRPr="002022D7" w:rsidRDefault="001467B5" w:rsidP="009E0741">
      <w:pPr>
        <w:rPr>
          <w:rFonts w:ascii="Tahoma" w:hAnsi="Tahoma" w:cs="Tahoma"/>
        </w:rPr>
      </w:pPr>
    </w:p>
    <w:p w14:paraId="0951A05C" w14:textId="1B81AB5C" w:rsidR="001467B5" w:rsidRPr="002022D7" w:rsidRDefault="001467B5" w:rsidP="009E0741">
      <w:pPr>
        <w:rPr>
          <w:rFonts w:ascii="Tahoma" w:hAnsi="Tahoma" w:cs="Tahoma"/>
        </w:rPr>
      </w:pPr>
    </w:p>
    <w:p w14:paraId="5897BC44" w14:textId="501E605B" w:rsidR="001467B5" w:rsidRPr="002022D7" w:rsidRDefault="001467B5" w:rsidP="009E0741">
      <w:pPr>
        <w:rPr>
          <w:rFonts w:ascii="Tahoma" w:hAnsi="Tahoma" w:cs="Tahoma"/>
        </w:rPr>
      </w:pPr>
    </w:p>
    <w:p w14:paraId="3863733A" w14:textId="5624B0AE" w:rsidR="001467B5" w:rsidRPr="002022D7" w:rsidRDefault="001467B5" w:rsidP="009E0741">
      <w:pPr>
        <w:rPr>
          <w:rFonts w:ascii="Tahoma" w:hAnsi="Tahoma" w:cs="Tahoma"/>
        </w:rPr>
      </w:pPr>
    </w:p>
    <w:p w14:paraId="22FF8EE1" w14:textId="68E34D4A" w:rsidR="001467B5" w:rsidRPr="002022D7" w:rsidRDefault="00006750" w:rsidP="009E0741">
      <w:pPr>
        <w:rPr>
          <w:rFonts w:ascii="Tahoma" w:hAnsi="Tahoma" w:cs="Tahoma"/>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76672" behindDoc="0" locked="0" layoutInCell="1" allowOverlap="1" wp14:anchorId="2A344516" wp14:editId="085313B5">
                <wp:simplePos x="0" y="0"/>
                <wp:positionH relativeFrom="margin">
                  <wp:posOffset>261565</wp:posOffset>
                </wp:positionH>
                <wp:positionV relativeFrom="paragraph">
                  <wp:posOffset>25841</wp:posOffset>
                </wp:positionV>
                <wp:extent cx="6289675" cy="9041130"/>
                <wp:effectExtent l="19050" t="19050" r="15875" b="26670"/>
                <wp:wrapNone/>
                <wp:docPr id="5" name="Text Box 5"/>
                <wp:cNvGraphicFramePr/>
                <a:graphic xmlns:a="http://schemas.openxmlformats.org/drawingml/2006/main">
                  <a:graphicData uri="http://schemas.microsoft.com/office/word/2010/wordprocessingShape">
                    <wps:wsp>
                      <wps:cNvSpPr txBox="1"/>
                      <wps:spPr>
                        <a:xfrm>
                          <a:off x="0" y="0"/>
                          <a:ext cx="6289675" cy="9041130"/>
                        </a:xfrm>
                        <a:prstGeom prst="rect">
                          <a:avLst/>
                        </a:prstGeom>
                        <a:solidFill>
                          <a:schemeClr val="lt1"/>
                        </a:solidFill>
                        <a:ln w="28575">
                          <a:solidFill>
                            <a:prstClr val="black"/>
                          </a:solidFill>
                        </a:ln>
                      </wps:spPr>
                      <wps:txbx>
                        <w:txbxContent>
                          <w:p w14:paraId="68C23ADF" w14:textId="7AC9EAAF" w:rsidR="003C5FEA" w:rsidRPr="003C5FEA" w:rsidRDefault="003C5FEA" w:rsidP="003C5FEA">
                            <w:pPr>
                              <w:shd w:val="clear" w:color="auto" w:fill="FFFFFF"/>
                              <w:rPr>
                                <w:rFonts w:ascii="Tahoma" w:eastAsia="Times New Roman" w:hAnsi="Tahoma" w:cs="Tahoma"/>
                                <w:b/>
                                <w:bCs/>
                                <w:color w:val="6594EC"/>
                                <w:lang w:eastAsia="en-GB"/>
                              </w:rPr>
                            </w:pPr>
                            <w:r w:rsidRPr="003C5FEA">
                              <w:rPr>
                                <w:rFonts w:ascii="Tahoma" w:eastAsia="Times New Roman" w:hAnsi="Tahoma" w:cs="Tahoma"/>
                                <w:b/>
                                <w:bCs/>
                                <w:color w:val="6594EC"/>
                                <w:lang w:eastAsia="en-GB"/>
                              </w:rPr>
                              <w:t>Evidence of project plans (</w:t>
                            </w:r>
                            <w:r>
                              <w:rPr>
                                <w:rFonts w:ascii="Tahoma" w:eastAsia="Times New Roman" w:hAnsi="Tahoma" w:cs="Tahoma"/>
                                <w:b/>
                                <w:bCs/>
                                <w:color w:val="6594EC"/>
                                <w:lang w:eastAsia="en-GB"/>
                              </w:rPr>
                              <w:t xml:space="preserve">continued </w:t>
                            </w:r>
                            <w:r w:rsidR="00E542B7">
                              <w:rPr>
                                <w:rFonts w:ascii="Tahoma" w:eastAsia="Times New Roman" w:hAnsi="Tahoma" w:cs="Tahoma"/>
                                <w:b/>
                                <w:bCs/>
                                <w:color w:val="6594EC"/>
                                <w:lang w:eastAsia="en-GB"/>
                              </w:rPr>
                              <w:t>maxi</w:t>
                            </w:r>
                            <w:r w:rsidRPr="003C5FEA">
                              <w:rPr>
                                <w:rFonts w:ascii="Tahoma" w:eastAsia="Times New Roman" w:hAnsi="Tahoma" w:cs="Tahoma"/>
                                <w:b/>
                                <w:bCs/>
                                <w:color w:val="6594EC"/>
                                <w:lang w:eastAsia="en-GB"/>
                              </w:rPr>
                              <w:t>mum 1500 words)</w:t>
                            </w:r>
                          </w:p>
                          <w:p w14:paraId="497D3D07" w14:textId="77777777" w:rsidR="003C5FEA" w:rsidRDefault="003C5FEA" w:rsidP="003C5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4516" id="Text Box 5" o:spid="_x0000_s1031" type="#_x0000_t202" style="position:absolute;margin-left:20.6pt;margin-top:2.05pt;width:495.25pt;height:711.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lePAIAAIUEAAAOAAAAZHJzL2Uyb0RvYy54bWysVN9vGjEMfp+0/yHK+ziOAYUTR8WomCZV&#10;bSVa9TnkEoiWi7MkcMf++jnhZ9s9TXvJ2bHz2f5s3+S2rTXZCecVmJLmnS4lwnColFmX9OV58WVE&#10;iQ/MVEyDESXdC09vp58/TRpbiB5sQFfCEQQxvmhsSTch2CLLPN+ImvkOWGHQKMHVLKDq1lnlWIPo&#10;tc563e4wa8BV1gEX3uPt3cFIpwlfSsHDo5ReBKJLirmFdLp0ruKZTSesWDtmN4of02D/kEXNlMGg&#10;Z6g7FhjZOvUBqlbcgQcZOhzqDKRUXKQasJq8+66a5YZZkWpBcrw90+T/Hyx/2C3tkyOh/QYtNjAS&#10;0lhfeLyM9bTS1fGLmRK0I4X7M22iDYTj5bA3Gg9vBpRwtI27/Tz/mojNLs+t8+G7gJpEoaQO+5Lo&#10;Yrt7HzAkup5cYjQPWlULpXVS4iyIuXZkx7CLOqQk8cUbL21IU9LeaICJfICI2GeAlWb8Z6zzLQRq&#10;2uDlpfoohXbVElWVdHBiZgXVHglzcJglb/lCIfw98+GJORwe5AgXIjziITVgUnCUKNmA+/23++iP&#10;PUUrJQ0OY0n9ry1zghL9w2C3x3m/H6c3Kf3BTQ8Vd21ZXVvMtp4DMpXj6lmexOgf9EmUDupX3JtZ&#10;jIomZjjGLmk4ifNwWBHcOy5ms+SE82pZuDdLyyN05DjS+ty+MmePfQ04Eg9wGltWvGvvwTe+NDDb&#10;BpAq9T7yfGD1SD/OeurOcS/jMl3ryevy95j+AQAA//8DAFBLAwQUAAYACAAAACEAGM+mkN8AAAAK&#10;AQAADwAAAGRycy9kb3ducmV2LnhtbEyPS0/DMBCE70j8B2uRuFEnoaIQ4lSAeNyKKI9enXgbW9jr&#10;KHba8O9xTnDaXc1o9ptqPTnLDjgE40lAvsiAIbVeGeoEfLw/XVwDC1GSktYTCvjBAOv69KSSpfJH&#10;esPDNnYshVAopQAdY19yHlqNToaF75GStveDkzGdQ8fVII8p3FleZNkVd9JQ+qBljw8a2+/t6AR8&#10;vtxru9u7sdk9fln+qsz0vDFCnJ9Nd7fAIk7xzwwzfkKHOjE1fiQVmBWwzIvknCewWc4u8xWwJm3L&#10;YnUDvK74/wr1LwAAAP//AwBQSwECLQAUAAYACAAAACEAtoM4kv4AAADhAQAAEwAAAAAAAAAAAAAA&#10;AAAAAAAAW0NvbnRlbnRfVHlwZXNdLnhtbFBLAQItABQABgAIAAAAIQA4/SH/1gAAAJQBAAALAAAA&#10;AAAAAAAAAAAAAC8BAABfcmVscy8ucmVsc1BLAQItABQABgAIAAAAIQDhEDlePAIAAIUEAAAOAAAA&#10;AAAAAAAAAAAAAC4CAABkcnMvZTJvRG9jLnhtbFBLAQItABQABgAIAAAAIQAYz6aQ3wAAAAoBAAAP&#10;AAAAAAAAAAAAAAAAAJYEAABkcnMvZG93bnJldi54bWxQSwUGAAAAAAQABADzAAAAogUAAAAA&#10;" fillcolor="white [3201]" strokeweight="2.25pt">
                <v:textbox>
                  <w:txbxContent>
                    <w:p w14:paraId="68C23ADF" w14:textId="7AC9EAAF" w:rsidR="003C5FEA" w:rsidRPr="003C5FEA" w:rsidRDefault="003C5FEA" w:rsidP="003C5FEA">
                      <w:pPr>
                        <w:shd w:val="clear" w:color="auto" w:fill="FFFFFF"/>
                        <w:rPr>
                          <w:rFonts w:ascii="Tahoma" w:eastAsia="Times New Roman" w:hAnsi="Tahoma" w:cs="Tahoma"/>
                          <w:b/>
                          <w:bCs/>
                          <w:color w:val="6594EC"/>
                          <w:lang w:eastAsia="en-GB"/>
                        </w:rPr>
                      </w:pPr>
                      <w:r w:rsidRPr="003C5FEA">
                        <w:rPr>
                          <w:rFonts w:ascii="Tahoma" w:eastAsia="Times New Roman" w:hAnsi="Tahoma" w:cs="Tahoma"/>
                          <w:b/>
                          <w:bCs/>
                          <w:color w:val="6594EC"/>
                          <w:lang w:eastAsia="en-GB"/>
                        </w:rPr>
                        <w:t>Evidence of project plans (</w:t>
                      </w:r>
                      <w:r>
                        <w:rPr>
                          <w:rFonts w:ascii="Tahoma" w:eastAsia="Times New Roman" w:hAnsi="Tahoma" w:cs="Tahoma"/>
                          <w:b/>
                          <w:bCs/>
                          <w:color w:val="6594EC"/>
                          <w:lang w:eastAsia="en-GB"/>
                        </w:rPr>
                        <w:t xml:space="preserve">continued </w:t>
                      </w:r>
                      <w:r w:rsidR="00E542B7">
                        <w:rPr>
                          <w:rFonts w:ascii="Tahoma" w:eastAsia="Times New Roman" w:hAnsi="Tahoma" w:cs="Tahoma"/>
                          <w:b/>
                          <w:bCs/>
                          <w:color w:val="6594EC"/>
                          <w:lang w:eastAsia="en-GB"/>
                        </w:rPr>
                        <w:t>maxi</w:t>
                      </w:r>
                      <w:r w:rsidRPr="003C5FEA">
                        <w:rPr>
                          <w:rFonts w:ascii="Tahoma" w:eastAsia="Times New Roman" w:hAnsi="Tahoma" w:cs="Tahoma"/>
                          <w:b/>
                          <w:bCs/>
                          <w:color w:val="6594EC"/>
                          <w:lang w:eastAsia="en-GB"/>
                        </w:rPr>
                        <w:t>mum 1500 words)</w:t>
                      </w:r>
                    </w:p>
                    <w:p w14:paraId="497D3D07" w14:textId="77777777" w:rsidR="003C5FEA" w:rsidRDefault="003C5FEA" w:rsidP="003C5FEA"/>
                  </w:txbxContent>
                </v:textbox>
                <w10:wrap anchorx="margin"/>
              </v:shape>
            </w:pict>
          </mc:Fallback>
        </mc:AlternateContent>
      </w:r>
    </w:p>
    <w:p w14:paraId="7ACE646E" w14:textId="5AEFC00D" w:rsidR="001467B5" w:rsidRPr="002022D7" w:rsidRDefault="001467B5" w:rsidP="009E0741">
      <w:pPr>
        <w:rPr>
          <w:rFonts w:ascii="Tahoma" w:hAnsi="Tahoma" w:cs="Tahoma"/>
        </w:rPr>
      </w:pPr>
    </w:p>
    <w:p w14:paraId="3AA7A8BC" w14:textId="34A69BB1" w:rsidR="001467B5" w:rsidRPr="002022D7" w:rsidRDefault="001467B5" w:rsidP="009E0741">
      <w:pPr>
        <w:rPr>
          <w:rFonts w:ascii="Tahoma" w:hAnsi="Tahoma" w:cs="Tahoma"/>
        </w:rPr>
      </w:pPr>
    </w:p>
    <w:p w14:paraId="42DC66ED" w14:textId="1C657142" w:rsidR="002C3DF5" w:rsidRPr="002022D7" w:rsidRDefault="002C3DF5" w:rsidP="009E0741">
      <w:pPr>
        <w:rPr>
          <w:rFonts w:ascii="Tahoma" w:hAnsi="Tahoma" w:cs="Tahoma"/>
        </w:rPr>
      </w:pPr>
    </w:p>
    <w:p w14:paraId="7AB6BEAD" w14:textId="312EC56C" w:rsidR="002C3DF5" w:rsidRPr="002022D7" w:rsidRDefault="002C3DF5" w:rsidP="009E0741">
      <w:pPr>
        <w:rPr>
          <w:rFonts w:ascii="Tahoma" w:hAnsi="Tahoma" w:cs="Tahoma"/>
        </w:rPr>
      </w:pPr>
    </w:p>
    <w:p w14:paraId="417615AF" w14:textId="64C4B1BB" w:rsidR="002C3DF5" w:rsidRPr="002022D7" w:rsidRDefault="002C3DF5" w:rsidP="009E0741">
      <w:pPr>
        <w:rPr>
          <w:rFonts w:ascii="Tahoma" w:hAnsi="Tahoma" w:cs="Tahoma"/>
        </w:rPr>
      </w:pPr>
    </w:p>
    <w:p w14:paraId="3B6FDD72" w14:textId="242717D7" w:rsidR="002C3DF5" w:rsidRPr="002022D7" w:rsidRDefault="002C3DF5" w:rsidP="009E0741">
      <w:pPr>
        <w:rPr>
          <w:rFonts w:ascii="Tahoma" w:hAnsi="Tahoma" w:cs="Tahoma"/>
        </w:rPr>
      </w:pPr>
    </w:p>
    <w:p w14:paraId="088AFD04" w14:textId="38503AFD" w:rsidR="002C3DF5" w:rsidRPr="002022D7" w:rsidRDefault="002C3DF5" w:rsidP="009E0741">
      <w:pPr>
        <w:rPr>
          <w:rFonts w:ascii="Tahoma" w:hAnsi="Tahoma" w:cs="Tahoma"/>
        </w:rPr>
      </w:pPr>
    </w:p>
    <w:p w14:paraId="7D6A7ACD" w14:textId="2E55A4BB" w:rsidR="002C3DF5" w:rsidRPr="002022D7" w:rsidRDefault="002C3DF5" w:rsidP="009E0741">
      <w:pPr>
        <w:rPr>
          <w:rFonts w:ascii="Tahoma" w:hAnsi="Tahoma" w:cs="Tahoma"/>
        </w:rPr>
      </w:pPr>
    </w:p>
    <w:p w14:paraId="1254DCFA" w14:textId="5CAE1C97" w:rsidR="002C3DF5" w:rsidRPr="002022D7" w:rsidRDefault="002C3DF5" w:rsidP="009E0741">
      <w:pPr>
        <w:rPr>
          <w:rFonts w:ascii="Tahoma" w:hAnsi="Tahoma" w:cs="Tahoma"/>
        </w:rPr>
      </w:pPr>
    </w:p>
    <w:p w14:paraId="1E8BA86C" w14:textId="46E91C79" w:rsidR="002C3DF5" w:rsidRPr="002022D7" w:rsidRDefault="002C3DF5" w:rsidP="009E0741">
      <w:pPr>
        <w:rPr>
          <w:rFonts w:ascii="Tahoma" w:hAnsi="Tahoma" w:cs="Tahoma"/>
        </w:rPr>
      </w:pPr>
    </w:p>
    <w:p w14:paraId="2CAD5C1E" w14:textId="12875CD1" w:rsidR="002C3DF5" w:rsidRPr="002022D7" w:rsidRDefault="002C3DF5" w:rsidP="009E0741">
      <w:pPr>
        <w:rPr>
          <w:rFonts w:ascii="Tahoma" w:hAnsi="Tahoma" w:cs="Tahoma"/>
        </w:rPr>
      </w:pPr>
    </w:p>
    <w:p w14:paraId="381C5D81" w14:textId="5BF1A41C" w:rsidR="002C3DF5" w:rsidRPr="002022D7" w:rsidRDefault="002C3DF5" w:rsidP="009E0741">
      <w:pPr>
        <w:rPr>
          <w:rFonts w:ascii="Tahoma" w:hAnsi="Tahoma" w:cs="Tahoma"/>
        </w:rPr>
      </w:pPr>
    </w:p>
    <w:p w14:paraId="203E332F" w14:textId="254518AC" w:rsidR="002C3DF5" w:rsidRPr="002022D7" w:rsidRDefault="002C3DF5" w:rsidP="009E0741">
      <w:pPr>
        <w:rPr>
          <w:rFonts w:ascii="Tahoma" w:hAnsi="Tahoma" w:cs="Tahoma"/>
        </w:rPr>
      </w:pPr>
    </w:p>
    <w:p w14:paraId="2ABF6FB9" w14:textId="0D2DC887" w:rsidR="002C3DF5" w:rsidRPr="002022D7" w:rsidRDefault="002C3DF5" w:rsidP="009E0741">
      <w:pPr>
        <w:rPr>
          <w:rFonts w:ascii="Tahoma" w:hAnsi="Tahoma" w:cs="Tahoma"/>
        </w:rPr>
      </w:pPr>
    </w:p>
    <w:p w14:paraId="30729EFD" w14:textId="0450ACE0" w:rsidR="002C3DF5" w:rsidRPr="002022D7" w:rsidRDefault="002C3DF5" w:rsidP="009E0741">
      <w:pPr>
        <w:rPr>
          <w:rFonts w:ascii="Tahoma" w:hAnsi="Tahoma" w:cs="Tahoma"/>
        </w:rPr>
      </w:pPr>
    </w:p>
    <w:p w14:paraId="0C3CA9F3" w14:textId="232CF0A6" w:rsidR="002C3DF5" w:rsidRPr="002022D7" w:rsidRDefault="002C3DF5" w:rsidP="009E0741">
      <w:pPr>
        <w:rPr>
          <w:rFonts w:ascii="Tahoma" w:hAnsi="Tahoma" w:cs="Tahoma"/>
        </w:rPr>
      </w:pPr>
    </w:p>
    <w:p w14:paraId="408FC4FA" w14:textId="183E6586" w:rsidR="002C3DF5" w:rsidRPr="002022D7" w:rsidRDefault="002C3DF5" w:rsidP="009E0741">
      <w:pPr>
        <w:rPr>
          <w:rFonts w:ascii="Tahoma" w:hAnsi="Tahoma" w:cs="Tahoma"/>
        </w:rPr>
      </w:pPr>
    </w:p>
    <w:p w14:paraId="04919CB1" w14:textId="6134E5A0" w:rsidR="002C3DF5" w:rsidRPr="002022D7" w:rsidRDefault="002C3DF5" w:rsidP="009E0741">
      <w:pPr>
        <w:rPr>
          <w:rFonts w:ascii="Tahoma" w:hAnsi="Tahoma" w:cs="Tahoma"/>
        </w:rPr>
      </w:pPr>
    </w:p>
    <w:p w14:paraId="455A1539" w14:textId="229676BB" w:rsidR="002C3DF5" w:rsidRPr="002022D7" w:rsidRDefault="002C3DF5" w:rsidP="009E0741">
      <w:pPr>
        <w:rPr>
          <w:rFonts w:ascii="Tahoma" w:hAnsi="Tahoma" w:cs="Tahoma"/>
        </w:rPr>
      </w:pPr>
    </w:p>
    <w:p w14:paraId="40259015" w14:textId="75261101" w:rsidR="002C3DF5" w:rsidRPr="002022D7" w:rsidRDefault="002C3DF5" w:rsidP="009E0741">
      <w:pPr>
        <w:rPr>
          <w:rFonts w:ascii="Tahoma" w:hAnsi="Tahoma" w:cs="Tahoma"/>
        </w:rPr>
      </w:pPr>
    </w:p>
    <w:p w14:paraId="57884C6C" w14:textId="7B91D0DD" w:rsidR="002C3DF5" w:rsidRPr="002022D7" w:rsidRDefault="002C3DF5" w:rsidP="009E0741">
      <w:pPr>
        <w:rPr>
          <w:rFonts w:ascii="Tahoma" w:hAnsi="Tahoma" w:cs="Tahoma"/>
        </w:rPr>
      </w:pPr>
    </w:p>
    <w:p w14:paraId="529015E2" w14:textId="0D7BAB61" w:rsidR="002C3DF5" w:rsidRPr="002022D7" w:rsidRDefault="002C3DF5" w:rsidP="009E0741">
      <w:pPr>
        <w:rPr>
          <w:rFonts w:ascii="Tahoma" w:hAnsi="Tahoma" w:cs="Tahoma"/>
        </w:rPr>
      </w:pPr>
    </w:p>
    <w:p w14:paraId="497615E5" w14:textId="43D8C021" w:rsidR="002C3DF5" w:rsidRPr="002022D7" w:rsidRDefault="002C3DF5" w:rsidP="009E0741">
      <w:pPr>
        <w:rPr>
          <w:rFonts w:ascii="Tahoma" w:hAnsi="Tahoma" w:cs="Tahoma"/>
        </w:rPr>
      </w:pPr>
    </w:p>
    <w:p w14:paraId="7F743B79" w14:textId="291A9DE6" w:rsidR="002C3DF5" w:rsidRPr="002022D7" w:rsidRDefault="002C3DF5" w:rsidP="009E0741">
      <w:pPr>
        <w:rPr>
          <w:rFonts w:ascii="Tahoma" w:hAnsi="Tahoma" w:cs="Tahoma"/>
        </w:rPr>
      </w:pPr>
    </w:p>
    <w:p w14:paraId="7D284DA7" w14:textId="0E37FC5A" w:rsidR="002C3DF5" w:rsidRPr="002022D7" w:rsidRDefault="002C3DF5" w:rsidP="009E0741">
      <w:pPr>
        <w:rPr>
          <w:rFonts w:ascii="Tahoma" w:hAnsi="Tahoma" w:cs="Tahoma"/>
        </w:rPr>
      </w:pPr>
    </w:p>
    <w:p w14:paraId="14D8C5C4" w14:textId="5B27A51A" w:rsidR="002C3DF5" w:rsidRPr="002022D7" w:rsidRDefault="002C3DF5" w:rsidP="009E0741">
      <w:pPr>
        <w:rPr>
          <w:rFonts w:ascii="Tahoma" w:hAnsi="Tahoma" w:cs="Tahoma"/>
        </w:rPr>
      </w:pPr>
    </w:p>
    <w:p w14:paraId="1AF5B96E" w14:textId="5FD76269" w:rsidR="002C3DF5" w:rsidRPr="002022D7" w:rsidRDefault="002C3DF5" w:rsidP="009E0741">
      <w:pPr>
        <w:rPr>
          <w:rFonts w:ascii="Tahoma" w:hAnsi="Tahoma" w:cs="Tahoma"/>
        </w:rPr>
      </w:pPr>
    </w:p>
    <w:p w14:paraId="64E751D9" w14:textId="193BEDC4" w:rsidR="002C3DF5" w:rsidRPr="002022D7" w:rsidRDefault="002C3DF5" w:rsidP="009E0741">
      <w:pPr>
        <w:rPr>
          <w:rFonts w:ascii="Tahoma" w:hAnsi="Tahoma" w:cs="Tahoma"/>
        </w:rPr>
      </w:pPr>
    </w:p>
    <w:p w14:paraId="2B1D3C51" w14:textId="1B9FA72D" w:rsidR="002C3DF5" w:rsidRPr="002022D7" w:rsidRDefault="002C3DF5" w:rsidP="009E0741">
      <w:pPr>
        <w:rPr>
          <w:rFonts w:ascii="Tahoma" w:hAnsi="Tahoma" w:cs="Tahoma"/>
        </w:rPr>
      </w:pPr>
    </w:p>
    <w:p w14:paraId="56DD2238" w14:textId="7C769302" w:rsidR="002C3DF5" w:rsidRPr="002022D7" w:rsidRDefault="002C3DF5" w:rsidP="009E0741">
      <w:pPr>
        <w:rPr>
          <w:rFonts w:ascii="Tahoma" w:hAnsi="Tahoma" w:cs="Tahoma"/>
        </w:rPr>
      </w:pPr>
    </w:p>
    <w:p w14:paraId="6BF2BDAB" w14:textId="5A633265" w:rsidR="002C3DF5" w:rsidRPr="002022D7" w:rsidRDefault="002C3DF5" w:rsidP="009E0741">
      <w:pPr>
        <w:rPr>
          <w:rFonts w:ascii="Tahoma" w:hAnsi="Tahoma" w:cs="Tahoma"/>
        </w:rPr>
      </w:pPr>
    </w:p>
    <w:p w14:paraId="2A912E79" w14:textId="1EB0B35F" w:rsidR="002C3DF5" w:rsidRPr="002022D7" w:rsidRDefault="002C3DF5" w:rsidP="009E0741">
      <w:pPr>
        <w:rPr>
          <w:rFonts w:ascii="Tahoma" w:hAnsi="Tahoma" w:cs="Tahoma"/>
        </w:rPr>
      </w:pPr>
    </w:p>
    <w:p w14:paraId="7BDE0E10" w14:textId="10CE71C1" w:rsidR="002C3DF5" w:rsidRPr="002022D7" w:rsidRDefault="002C3DF5" w:rsidP="009E0741">
      <w:pPr>
        <w:rPr>
          <w:rFonts w:ascii="Tahoma" w:hAnsi="Tahoma" w:cs="Tahoma"/>
        </w:rPr>
      </w:pPr>
    </w:p>
    <w:p w14:paraId="5AEEA8FE" w14:textId="10D5F4BD" w:rsidR="002C3DF5" w:rsidRPr="002022D7" w:rsidRDefault="002C3DF5" w:rsidP="009E0741">
      <w:pPr>
        <w:rPr>
          <w:rFonts w:ascii="Tahoma" w:hAnsi="Tahoma" w:cs="Tahoma"/>
        </w:rPr>
      </w:pPr>
    </w:p>
    <w:p w14:paraId="7B1AAFAD" w14:textId="49D288D1" w:rsidR="002C3DF5" w:rsidRPr="002022D7" w:rsidRDefault="002C3DF5" w:rsidP="009E0741">
      <w:pPr>
        <w:rPr>
          <w:rFonts w:ascii="Tahoma" w:hAnsi="Tahoma" w:cs="Tahoma"/>
        </w:rPr>
      </w:pPr>
    </w:p>
    <w:p w14:paraId="2CD79544" w14:textId="65861549" w:rsidR="002C3DF5" w:rsidRPr="002022D7" w:rsidRDefault="002C3DF5" w:rsidP="009E0741">
      <w:pPr>
        <w:rPr>
          <w:rFonts w:ascii="Tahoma" w:hAnsi="Tahoma" w:cs="Tahoma"/>
        </w:rPr>
      </w:pPr>
    </w:p>
    <w:p w14:paraId="63EB8B93" w14:textId="5E56827B" w:rsidR="002C3DF5" w:rsidRPr="002022D7" w:rsidRDefault="002C3DF5" w:rsidP="009E0741">
      <w:pPr>
        <w:rPr>
          <w:rFonts w:ascii="Tahoma" w:hAnsi="Tahoma" w:cs="Tahoma"/>
        </w:rPr>
      </w:pPr>
    </w:p>
    <w:p w14:paraId="37D8A118" w14:textId="0CA8EB97" w:rsidR="002C3DF5" w:rsidRPr="002022D7" w:rsidRDefault="002C3DF5" w:rsidP="009E0741">
      <w:pPr>
        <w:rPr>
          <w:rFonts w:ascii="Tahoma" w:hAnsi="Tahoma" w:cs="Tahoma"/>
        </w:rPr>
      </w:pPr>
    </w:p>
    <w:p w14:paraId="4762B97A" w14:textId="31724AF2" w:rsidR="002C3DF5" w:rsidRPr="002022D7" w:rsidRDefault="002C3DF5" w:rsidP="009E0741">
      <w:pPr>
        <w:rPr>
          <w:rFonts w:ascii="Tahoma" w:hAnsi="Tahoma" w:cs="Tahoma"/>
        </w:rPr>
      </w:pPr>
    </w:p>
    <w:p w14:paraId="08B206A6" w14:textId="30B5D4E3" w:rsidR="002C3DF5" w:rsidRPr="002022D7" w:rsidRDefault="002C3DF5" w:rsidP="009E0741">
      <w:pPr>
        <w:rPr>
          <w:rFonts w:ascii="Tahoma" w:hAnsi="Tahoma" w:cs="Tahoma"/>
        </w:rPr>
      </w:pPr>
    </w:p>
    <w:p w14:paraId="4AB4E65A" w14:textId="18F5D507" w:rsidR="002C3DF5" w:rsidRPr="002022D7" w:rsidRDefault="002C3DF5" w:rsidP="009E0741">
      <w:pPr>
        <w:rPr>
          <w:rFonts w:ascii="Tahoma" w:hAnsi="Tahoma" w:cs="Tahoma"/>
        </w:rPr>
      </w:pPr>
    </w:p>
    <w:p w14:paraId="29FA2837" w14:textId="7CE58212" w:rsidR="002C3DF5" w:rsidRPr="002022D7" w:rsidRDefault="002C3DF5" w:rsidP="009E0741">
      <w:pPr>
        <w:rPr>
          <w:rFonts w:ascii="Tahoma" w:hAnsi="Tahoma" w:cs="Tahoma"/>
        </w:rPr>
      </w:pPr>
    </w:p>
    <w:p w14:paraId="0BBBE04F" w14:textId="4198DC3D" w:rsidR="002C3DF5" w:rsidRPr="002022D7" w:rsidRDefault="002C3DF5" w:rsidP="009E0741">
      <w:pPr>
        <w:rPr>
          <w:rFonts w:ascii="Tahoma" w:hAnsi="Tahoma" w:cs="Tahoma"/>
        </w:rPr>
      </w:pPr>
    </w:p>
    <w:p w14:paraId="2045EA14" w14:textId="3531B38B" w:rsidR="002C3DF5" w:rsidRPr="002022D7" w:rsidRDefault="002C3DF5" w:rsidP="009E0741">
      <w:pPr>
        <w:rPr>
          <w:rFonts w:ascii="Tahoma" w:hAnsi="Tahoma" w:cs="Tahoma"/>
        </w:rPr>
      </w:pPr>
    </w:p>
    <w:p w14:paraId="4EC1B0C4" w14:textId="77A71DCD" w:rsidR="002C3DF5" w:rsidRPr="002022D7" w:rsidRDefault="002C3DF5" w:rsidP="009E0741">
      <w:pPr>
        <w:rPr>
          <w:rFonts w:ascii="Tahoma" w:hAnsi="Tahoma" w:cs="Tahoma"/>
        </w:rPr>
      </w:pPr>
    </w:p>
    <w:p w14:paraId="612F3011" w14:textId="6A53D9E9" w:rsidR="002C3DF5" w:rsidRPr="002022D7" w:rsidRDefault="002C3DF5" w:rsidP="009E0741">
      <w:pPr>
        <w:rPr>
          <w:rFonts w:ascii="Tahoma" w:hAnsi="Tahoma" w:cs="Tahoma"/>
        </w:rPr>
      </w:pPr>
    </w:p>
    <w:p w14:paraId="2DDBA267" w14:textId="5DF20C54" w:rsidR="002C3DF5" w:rsidRPr="002022D7" w:rsidRDefault="002C3DF5" w:rsidP="009E0741">
      <w:pPr>
        <w:rPr>
          <w:rFonts w:ascii="Tahoma" w:hAnsi="Tahoma" w:cs="Tahoma"/>
        </w:rPr>
      </w:pPr>
    </w:p>
    <w:p w14:paraId="29CFD439" w14:textId="7D521AC2" w:rsidR="002C3DF5" w:rsidRPr="002022D7" w:rsidRDefault="002C3DF5" w:rsidP="009E0741">
      <w:pPr>
        <w:rPr>
          <w:rFonts w:ascii="Tahoma" w:hAnsi="Tahoma" w:cs="Tahoma"/>
        </w:rPr>
      </w:pPr>
    </w:p>
    <w:p w14:paraId="51D9862D" w14:textId="3BE8C656" w:rsidR="003C5FEA" w:rsidRPr="002022D7" w:rsidRDefault="003C5FEA" w:rsidP="009E0741">
      <w:pPr>
        <w:rPr>
          <w:rFonts w:ascii="Tahoma" w:hAnsi="Tahoma" w:cs="Tahoma"/>
        </w:rPr>
      </w:pPr>
    </w:p>
    <w:p w14:paraId="6C0DA396" w14:textId="6249A33B" w:rsidR="003C5FEA" w:rsidRPr="002022D7" w:rsidRDefault="003C5FEA" w:rsidP="009E0741">
      <w:pPr>
        <w:rPr>
          <w:rFonts w:ascii="Tahoma" w:hAnsi="Tahoma" w:cs="Tahoma"/>
        </w:rPr>
      </w:pPr>
    </w:p>
    <w:p w14:paraId="3E080472" w14:textId="549F6679" w:rsidR="003C5FEA" w:rsidRPr="002022D7" w:rsidRDefault="003C5FEA" w:rsidP="009E0741">
      <w:pPr>
        <w:rPr>
          <w:rFonts w:ascii="Tahoma" w:hAnsi="Tahoma" w:cs="Tahoma"/>
        </w:rPr>
      </w:pPr>
    </w:p>
    <w:p w14:paraId="022B20BA" w14:textId="4B934135" w:rsidR="003C5FEA" w:rsidRPr="002022D7" w:rsidRDefault="003C5FEA" w:rsidP="009E0741">
      <w:pPr>
        <w:rPr>
          <w:rFonts w:ascii="Tahoma" w:hAnsi="Tahoma" w:cs="Tahoma"/>
        </w:rPr>
      </w:pPr>
    </w:p>
    <w:p w14:paraId="6B396C97" w14:textId="1507C1A3" w:rsidR="003C5FEA" w:rsidRPr="002022D7" w:rsidRDefault="003C5FEA" w:rsidP="009E0741">
      <w:pPr>
        <w:rPr>
          <w:rFonts w:ascii="Tahoma" w:hAnsi="Tahoma" w:cs="Tahoma"/>
        </w:rPr>
      </w:pPr>
    </w:p>
    <w:p w14:paraId="659C4987" w14:textId="37BDAC8A" w:rsidR="003C5FEA" w:rsidRPr="002022D7" w:rsidRDefault="003C5FEA" w:rsidP="009E0741">
      <w:pPr>
        <w:rPr>
          <w:rFonts w:ascii="Tahoma" w:hAnsi="Tahoma" w:cs="Tahoma"/>
        </w:rPr>
      </w:pPr>
    </w:p>
    <w:p w14:paraId="2F99CF82" w14:textId="3ABA7017" w:rsidR="003C5FEA" w:rsidRPr="002022D7" w:rsidRDefault="003C5FEA" w:rsidP="009E0741">
      <w:pPr>
        <w:rPr>
          <w:rFonts w:ascii="Tahoma" w:hAnsi="Tahoma" w:cs="Tahoma"/>
        </w:rPr>
      </w:pPr>
    </w:p>
    <w:p w14:paraId="1D6AEF3C" w14:textId="2A689236" w:rsidR="003C5FEA" w:rsidRPr="002022D7" w:rsidRDefault="003C5FEA" w:rsidP="009E0741">
      <w:pPr>
        <w:rPr>
          <w:rFonts w:ascii="Tahoma" w:hAnsi="Tahoma" w:cs="Tahoma"/>
        </w:rPr>
      </w:pPr>
    </w:p>
    <w:p w14:paraId="08BDEB0D" w14:textId="78EF057F" w:rsidR="003C5FEA" w:rsidRPr="002022D7" w:rsidRDefault="003C5FEA" w:rsidP="009E0741">
      <w:pPr>
        <w:rPr>
          <w:rFonts w:ascii="Tahoma" w:hAnsi="Tahoma" w:cs="Tahoma"/>
        </w:rPr>
      </w:pPr>
    </w:p>
    <w:p w14:paraId="15AEFC64" w14:textId="7AAF03DA" w:rsidR="001467B5" w:rsidRPr="002022D7" w:rsidRDefault="001467B5" w:rsidP="00817C79">
      <w:pPr>
        <w:pStyle w:val="ListParagraph"/>
        <w:numPr>
          <w:ilvl w:val="0"/>
          <w:numId w:val="9"/>
        </w:numPr>
        <w:rPr>
          <w:rFonts w:ascii="Tahoma" w:hAnsi="Tahoma" w:cs="Tahoma"/>
          <w:b/>
          <w:bCs/>
          <w:color w:val="6594EC"/>
        </w:rPr>
      </w:pPr>
      <w:bookmarkStart w:id="3" w:name="_Hlk114066685"/>
      <w:r w:rsidRPr="002022D7">
        <w:rPr>
          <w:rFonts w:ascii="Tahoma" w:hAnsi="Tahoma" w:cs="Tahoma"/>
          <w:b/>
          <w:bCs/>
          <w:color w:val="6594EC"/>
        </w:rPr>
        <w:t xml:space="preserve">Budget </w:t>
      </w:r>
    </w:p>
    <w:p w14:paraId="21846B31" w14:textId="11B40B22" w:rsidR="001467B5" w:rsidRPr="002022D7" w:rsidRDefault="001467B5" w:rsidP="00654C17">
      <w:pPr>
        <w:shd w:val="clear" w:color="auto" w:fill="FFFFFF"/>
        <w:ind w:firstLine="720"/>
        <w:rPr>
          <w:rFonts w:ascii="Tahoma" w:eastAsia="Times New Roman" w:hAnsi="Tahoma" w:cs="Tahoma"/>
          <w:lang w:eastAsia="en-GB"/>
        </w:rPr>
      </w:pPr>
      <w:r w:rsidRPr="002022D7">
        <w:rPr>
          <w:rFonts w:ascii="Tahoma" w:eastAsia="Times New Roman" w:hAnsi="Tahoma" w:cs="Tahoma"/>
          <w:lang w:eastAsia="en-GB"/>
        </w:rPr>
        <w:t xml:space="preserve">Please use the space below to provide a budget which covers the </w:t>
      </w:r>
      <w:r w:rsidR="006A07EC" w:rsidRPr="002022D7">
        <w:rPr>
          <w:rFonts w:ascii="Tahoma" w:eastAsia="Times New Roman" w:hAnsi="Tahoma" w:cs="Tahoma"/>
          <w:lang w:eastAsia="en-GB"/>
        </w:rPr>
        <w:t xml:space="preserve">cost of delivering </w:t>
      </w:r>
      <w:r w:rsidR="00D84269" w:rsidRPr="002022D7">
        <w:rPr>
          <w:rFonts w:ascii="Tahoma" w:eastAsia="Times New Roman" w:hAnsi="Tahoma" w:cs="Tahoma"/>
          <w:lang w:eastAsia="en-GB"/>
        </w:rPr>
        <w:t>the project</w:t>
      </w:r>
      <w:r w:rsidRPr="002022D7">
        <w:rPr>
          <w:rFonts w:ascii="Tahoma" w:eastAsia="Times New Roman" w:hAnsi="Tahoma" w:cs="Tahoma"/>
          <w:lang w:eastAsia="en-GB"/>
        </w:rPr>
        <w:t xml:space="preserve"> </w:t>
      </w:r>
    </w:p>
    <w:bookmarkEnd w:id="3"/>
    <w:p w14:paraId="4C137536" w14:textId="6FE9735A" w:rsidR="001467B5" w:rsidRPr="002022D7" w:rsidRDefault="001467B5" w:rsidP="009E0741">
      <w:pPr>
        <w:rPr>
          <w:rFonts w:ascii="Tahoma" w:hAnsi="Tahoma" w:cs="Tahoma"/>
        </w:rPr>
      </w:pPr>
    </w:p>
    <w:p w14:paraId="2BC64B05" w14:textId="57672E7F" w:rsidR="006A07EC" w:rsidRPr="002022D7" w:rsidRDefault="006A07EC" w:rsidP="009E0741">
      <w:pPr>
        <w:rPr>
          <w:rFonts w:ascii="Tahoma" w:hAnsi="Tahoma" w:cs="Tahoma"/>
        </w:rPr>
      </w:pPr>
    </w:p>
    <w:p w14:paraId="28086E51" w14:textId="2C6FA251" w:rsidR="006A07EC" w:rsidRPr="002022D7" w:rsidRDefault="00916A12" w:rsidP="009E0741">
      <w:pPr>
        <w:rPr>
          <w:rFonts w:ascii="Tahoma" w:hAnsi="Tahoma" w:cs="Tahoma"/>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66432" behindDoc="0" locked="0" layoutInCell="1" allowOverlap="1" wp14:anchorId="048DCCD8" wp14:editId="2B2A4398">
                <wp:simplePos x="0" y="0"/>
                <wp:positionH relativeFrom="margin">
                  <wp:posOffset>15240</wp:posOffset>
                </wp:positionH>
                <wp:positionV relativeFrom="paragraph">
                  <wp:posOffset>9525</wp:posOffset>
                </wp:positionV>
                <wp:extent cx="6537960" cy="8069580"/>
                <wp:effectExtent l="19050" t="19050" r="15240" b="26670"/>
                <wp:wrapNone/>
                <wp:docPr id="11" name="Text Box 11"/>
                <wp:cNvGraphicFramePr/>
                <a:graphic xmlns:a="http://schemas.openxmlformats.org/drawingml/2006/main">
                  <a:graphicData uri="http://schemas.microsoft.com/office/word/2010/wordprocessingShape">
                    <wps:wsp>
                      <wps:cNvSpPr txBox="1"/>
                      <wps:spPr>
                        <a:xfrm>
                          <a:off x="0" y="0"/>
                          <a:ext cx="6537960" cy="8069580"/>
                        </a:xfrm>
                        <a:prstGeom prst="rect">
                          <a:avLst/>
                        </a:prstGeom>
                        <a:solidFill>
                          <a:schemeClr val="lt1"/>
                        </a:solidFill>
                        <a:ln w="28575">
                          <a:solidFill>
                            <a:prstClr val="black"/>
                          </a:solidFill>
                        </a:ln>
                      </wps:spPr>
                      <wps:txbx>
                        <w:txbxContent>
                          <w:p w14:paraId="682C1781" w14:textId="77777777" w:rsidR="006A07EC" w:rsidRDefault="006A07EC" w:rsidP="006A07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CCD8" id="Text Box 11" o:spid="_x0000_s1032" type="#_x0000_t202" style="position:absolute;margin-left:1.2pt;margin-top:.75pt;width:514.8pt;height:63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xVOwIAAIUEAAAOAAAAZHJzL2Uyb0RvYy54bWysVEuPGjEMvlfqf4hyLwOUtxhWlBVVJbS7&#10;ElvtOWQSJmomTpPADP31dcJ721PVS8aOnc/2Z3umD02lyV44r8DktNNqUyIMh0KZbU6/vy4/jSjx&#10;gZmCaTAipwfh6cPs44dpbSeiCyXoQjiCIMZPapvTMgQ7yTLPS1Ex3wIrDBoluIoFVN02KxyrEb3S&#10;WbfdHmQ1uMI64MJ7vH08Guks4UspeHiW0otAdE4xt5BOl85NPLPZlE22jtlS8VMa7B+yqJgyGPQC&#10;9cgCIzun/oCqFHfgQYYWhyoDKRUXqQasptN+V826ZFakWpAcby80+f8Hy5/2a/viSGi+QIMNjITU&#10;1k88XsZ6Gumq+MVMCdqRwsOFNtEEwvFy0P88HA/QxNE2ag/G/VEiNrs+t86HrwIqEoWcOuxLoovt&#10;Vz5gSHQ9u8RoHrQqlkrrpMRZEAvtyJ5hF3VISeKLOy9tSJ3T7qg/7CfkO2PEvgBsNOM/Yp33EKhp&#10;g5fX6qMUmk1DVIFFnpnZQHFAwhwcZ8lbvlQIv2I+vDCHw4NE4EKEZzykBkwKThIlJbhff7uP/thT&#10;tFJS4zDm1P/cMSco0d8Mdnvc6fXi9Cal1x92UXG3ls2txeyqBSBTHVw9y5MY/YM+i9JB9YZ7M49R&#10;0cQMx9g5DWdxEY4rgnvHxXyenHBeLQsrs7Y8QsfORFpfmzfm7KmvAUfiCc5jyybv2nv0jS8NzHcB&#10;pEq9jzwfWT3Rj7OeunPay7hMt3ryuv49Zr8BAAD//wMAUEsDBBQABgAIAAAAIQDq6Uyq3QAAAAkB&#10;AAAPAAAAZHJzL2Rvd25yZXYueG1sTI/NTsMwEITvSLyDtUjcqIMLFIU4FSB+bkW0QK9O7MYW9jqK&#10;nTa8PdsT3HZ3RrPfVMspeLY3Q3IRJVzOCmAG26gddhI+Ns8Xt8BSVqiVj2gk/JgEy/r0pFKljgd8&#10;N/t17hiFYCqVBJtzX3KeWmuCSrPYGyRtF4egMq1Dx/WgDhQePBdFccODckgfrOrNozXt93oMEj5f&#10;H6zf7sLYbJ++PH/TbnpZOSnPz6b7O2DZTPnPDEd8QoeamJo4ok7MSxBXZKTzNbCjWswFVWtoEgsx&#10;B15X/H+D+hcAAP//AwBQSwECLQAUAAYACAAAACEAtoM4kv4AAADhAQAAEwAAAAAAAAAAAAAAAAAA&#10;AAAAW0NvbnRlbnRfVHlwZXNdLnhtbFBLAQItABQABgAIAAAAIQA4/SH/1gAAAJQBAAALAAAAAAAA&#10;AAAAAAAAAC8BAABfcmVscy8ucmVsc1BLAQItABQABgAIAAAAIQBp1lxVOwIAAIUEAAAOAAAAAAAA&#10;AAAAAAAAAC4CAABkcnMvZTJvRG9jLnhtbFBLAQItABQABgAIAAAAIQDq6Uyq3QAAAAkBAAAPAAAA&#10;AAAAAAAAAAAAAJUEAABkcnMvZG93bnJldi54bWxQSwUGAAAAAAQABADzAAAAnwUAAAAA&#10;" fillcolor="white [3201]" strokeweight="2.25pt">
                <v:textbox>
                  <w:txbxContent>
                    <w:p w14:paraId="682C1781" w14:textId="77777777" w:rsidR="006A07EC" w:rsidRDefault="006A07EC" w:rsidP="006A07EC"/>
                  </w:txbxContent>
                </v:textbox>
                <w10:wrap anchorx="margin"/>
              </v:shape>
            </w:pict>
          </mc:Fallback>
        </mc:AlternateContent>
      </w:r>
    </w:p>
    <w:p w14:paraId="5DD5FFB1" w14:textId="77777777" w:rsidR="006A07EC" w:rsidRPr="002022D7" w:rsidRDefault="006A07EC" w:rsidP="009E0741">
      <w:pPr>
        <w:rPr>
          <w:rFonts w:ascii="Tahoma" w:hAnsi="Tahoma" w:cs="Tahoma"/>
        </w:rPr>
      </w:pPr>
    </w:p>
    <w:p w14:paraId="3C8386C4" w14:textId="7F7A0E82" w:rsidR="006A07EC" w:rsidRPr="002022D7" w:rsidRDefault="006A07EC" w:rsidP="009E0741">
      <w:pPr>
        <w:rPr>
          <w:rFonts w:ascii="Tahoma" w:hAnsi="Tahoma" w:cs="Tahoma"/>
        </w:rPr>
      </w:pPr>
    </w:p>
    <w:p w14:paraId="56215640" w14:textId="77777777" w:rsidR="006A07EC" w:rsidRPr="002022D7" w:rsidRDefault="006A07EC" w:rsidP="009E0741">
      <w:pPr>
        <w:rPr>
          <w:rFonts w:ascii="Tahoma" w:hAnsi="Tahoma" w:cs="Tahoma"/>
        </w:rPr>
      </w:pPr>
    </w:p>
    <w:p w14:paraId="318A6A48" w14:textId="5B7DD9B5" w:rsidR="006A07EC" w:rsidRPr="002022D7" w:rsidRDefault="006A07EC" w:rsidP="009E0741">
      <w:pPr>
        <w:rPr>
          <w:rFonts w:ascii="Tahoma" w:hAnsi="Tahoma" w:cs="Tahoma"/>
        </w:rPr>
      </w:pPr>
    </w:p>
    <w:p w14:paraId="69FB48FE" w14:textId="4A3E8E2B" w:rsidR="006A07EC" w:rsidRPr="002022D7" w:rsidRDefault="006A07EC" w:rsidP="009E0741">
      <w:pPr>
        <w:rPr>
          <w:rFonts w:ascii="Tahoma" w:hAnsi="Tahoma" w:cs="Tahoma"/>
        </w:rPr>
      </w:pPr>
    </w:p>
    <w:p w14:paraId="5CE0EBCC" w14:textId="7B16F2F4" w:rsidR="006A07EC" w:rsidRPr="002022D7" w:rsidRDefault="006A07EC" w:rsidP="009E0741">
      <w:pPr>
        <w:rPr>
          <w:rFonts w:ascii="Tahoma" w:hAnsi="Tahoma" w:cs="Tahoma"/>
        </w:rPr>
      </w:pPr>
    </w:p>
    <w:p w14:paraId="3A736869" w14:textId="78796207" w:rsidR="006A07EC" w:rsidRPr="002022D7" w:rsidRDefault="006A07EC" w:rsidP="009E0741">
      <w:pPr>
        <w:rPr>
          <w:rFonts w:ascii="Tahoma" w:hAnsi="Tahoma" w:cs="Tahoma"/>
        </w:rPr>
      </w:pPr>
    </w:p>
    <w:p w14:paraId="63B2973C" w14:textId="5560B9D4" w:rsidR="006A07EC" w:rsidRPr="002022D7" w:rsidRDefault="006A07EC" w:rsidP="009E0741">
      <w:pPr>
        <w:rPr>
          <w:rFonts w:ascii="Tahoma" w:hAnsi="Tahoma" w:cs="Tahoma"/>
        </w:rPr>
      </w:pPr>
    </w:p>
    <w:p w14:paraId="7AC5DC78" w14:textId="13A7DB5C" w:rsidR="006A07EC" w:rsidRPr="002022D7" w:rsidRDefault="006A07EC" w:rsidP="009E0741">
      <w:pPr>
        <w:rPr>
          <w:rFonts w:ascii="Tahoma" w:hAnsi="Tahoma" w:cs="Tahoma"/>
        </w:rPr>
      </w:pPr>
    </w:p>
    <w:p w14:paraId="29972453" w14:textId="26595E11" w:rsidR="006A07EC" w:rsidRPr="002022D7" w:rsidRDefault="006A07EC" w:rsidP="009E0741">
      <w:pPr>
        <w:rPr>
          <w:rFonts w:ascii="Tahoma" w:hAnsi="Tahoma" w:cs="Tahoma"/>
        </w:rPr>
      </w:pPr>
    </w:p>
    <w:p w14:paraId="4D7A8AD1" w14:textId="712C4931" w:rsidR="006A07EC" w:rsidRPr="002022D7" w:rsidRDefault="006A07EC" w:rsidP="009E0741">
      <w:pPr>
        <w:rPr>
          <w:rFonts w:ascii="Tahoma" w:hAnsi="Tahoma" w:cs="Tahoma"/>
        </w:rPr>
      </w:pPr>
    </w:p>
    <w:p w14:paraId="4B00D1C3" w14:textId="797C1481" w:rsidR="006A07EC" w:rsidRPr="002022D7" w:rsidRDefault="006A07EC" w:rsidP="009E0741">
      <w:pPr>
        <w:rPr>
          <w:rFonts w:ascii="Tahoma" w:hAnsi="Tahoma" w:cs="Tahoma"/>
        </w:rPr>
      </w:pPr>
    </w:p>
    <w:p w14:paraId="282BA3EF" w14:textId="2D3CC019" w:rsidR="006A07EC" w:rsidRPr="002022D7" w:rsidRDefault="006A07EC" w:rsidP="009E0741">
      <w:pPr>
        <w:rPr>
          <w:rFonts w:ascii="Tahoma" w:hAnsi="Tahoma" w:cs="Tahoma"/>
        </w:rPr>
      </w:pPr>
    </w:p>
    <w:p w14:paraId="0EA2425F" w14:textId="01D8EE56" w:rsidR="006A07EC" w:rsidRPr="002022D7" w:rsidRDefault="006A07EC" w:rsidP="009E0741">
      <w:pPr>
        <w:rPr>
          <w:rFonts w:ascii="Tahoma" w:hAnsi="Tahoma" w:cs="Tahoma"/>
        </w:rPr>
      </w:pPr>
    </w:p>
    <w:p w14:paraId="7A3C1914" w14:textId="6E9B0B2D" w:rsidR="006A07EC" w:rsidRPr="002022D7" w:rsidRDefault="006A07EC" w:rsidP="009E0741">
      <w:pPr>
        <w:rPr>
          <w:rFonts w:ascii="Tahoma" w:hAnsi="Tahoma" w:cs="Tahoma"/>
        </w:rPr>
      </w:pPr>
    </w:p>
    <w:p w14:paraId="4D08B84E" w14:textId="62936505" w:rsidR="006A07EC" w:rsidRPr="002022D7" w:rsidRDefault="006A07EC" w:rsidP="009E0741">
      <w:pPr>
        <w:rPr>
          <w:rFonts w:ascii="Tahoma" w:hAnsi="Tahoma" w:cs="Tahoma"/>
        </w:rPr>
      </w:pPr>
    </w:p>
    <w:p w14:paraId="4B97651B" w14:textId="0A0E930E" w:rsidR="006A07EC" w:rsidRPr="002022D7" w:rsidRDefault="006A07EC" w:rsidP="009E0741">
      <w:pPr>
        <w:rPr>
          <w:rFonts w:ascii="Tahoma" w:hAnsi="Tahoma" w:cs="Tahoma"/>
        </w:rPr>
      </w:pPr>
    </w:p>
    <w:p w14:paraId="6C2C362F" w14:textId="77278874" w:rsidR="006A07EC" w:rsidRPr="002022D7" w:rsidRDefault="006A07EC" w:rsidP="009E0741">
      <w:pPr>
        <w:rPr>
          <w:rFonts w:ascii="Tahoma" w:hAnsi="Tahoma" w:cs="Tahoma"/>
        </w:rPr>
      </w:pPr>
    </w:p>
    <w:p w14:paraId="42AAD32F" w14:textId="2E749475" w:rsidR="006A07EC" w:rsidRPr="002022D7" w:rsidRDefault="006A07EC" w:rsidP="009E0741">
      <w:pPr>
        <w:rPr>
          <w:rFonts w:ascii="Tahoma" w:hAnsi="Tahoma" w:cs="Tahoma"/>
        </w:rPr>
      </w:pPr>
    </w:p>
    <w:p w14:paraId="497012F0" w14:textId="6B935122" w:rsidR="006A07EC" w:rsidRPr="002022D7" w:rsidRDefault="006A07EC" w:rsidP="009E0741">
      <w:pPr>
        <w:rPr>
          <w:rFonts w:ascii="Tahoma" w:hAnsi="Tahoma" w:cs="Tahoma"/>
        </w:rPr>
      </w:pPr>
    </w:p>
    <w:p w14:paraId="0D9C7E4A" w14:textId="47A596F4" w:rsidR="006A07EC" w:rsidRPr="002022D7" w:rsidRDefault="006A07EC" w:rsidP="009E0741">
      <w:pPr>
        <w:rPr>
          <w:rFonts w:ascii="Tahoma" w:hAnsi="Tahoma" w:cs="Tahoma"/>
        </w:rPr>
      </w:pPr>
    </w:p>
    <w:p w14:paraId="369CDFB7" w14:textId="3B3F377D" w:rsidR="006A07EC" w:rsidRPr="002022D7" w:rsidRDefault="006A07EC" w:rsidP="009E0741">
      <w:pPr>
        <w:rPr>
          <w:rFonts w:ascii="Tahoma" w:hAnsi="Tahoma" w:cs="Tahoma"/>
        </w:rPr>
      </w:pPr>
    </w:p>
    <w:p w14:paraId="03407F3F" w14:textId="5C5E3647" w:rsidR="006A07EC" w:rsidRPr="002022D7" w:rsidRDefault="006A07EC" w:rsidP="009E0741">
      <w:pPr>
        <w:rPr>
          <w:rFonts w:ascii="Tahoma" w:hAnsi="Tahoma" w:cs="Tahoma"/>
        </w:rPr>
      </w:pPr>
    </w:p>
    <w:p w14:paraId="255529F3" w14:textId="62807B95" w:rsidR="006A07EC" w:rsidRPr="002022D7" w:rsidRDefault="006A07EC" w:rsidP="009E0741">
      <w:pPr>
        <w:rPr>
          <w:rFonts w:ascii="Tahoma" w:hAnsi="Tahoma" w:cs="Tahoma"/>
        </w:rPr>
      </w:pPr>
    </w:p>
    <w:p w14:paraId="7611F2FE" w14:textId="29A401BF" w:rsidR="002C3DF5" w:rsidRPr="002022D7" w:rsidRDefault="002C3DF5" w:rsidP="009E0741">
      <w:pPr>
        <w:rPr>
          <w:rFonts w:ascii="Tahoma" w:hAnsi="Tahoma" w:cs="Tahoma"/>
        </w:rPr>
      </w:pPr>
    </w:p>
    <w:p w14:paraId="13E3BF73" w14:textId="2334680F" w:rsidR="002C3DF5" w:rsidRPr="002022D7" w:rsidRDefault="002C3DF5" w:rsidP="009E0741">
      <w:pPr>
        <w:rPr>
          <w:rFonts w:ascii="Tahoma" w:hAnsi="Tahoma" w:cs="Tahoma"/>
        </w:rPr>
      </w:pPr>
    </w:p>
    <w:p w14:paraId="2C88D3A7" w14:textId="182C7D18" w:rsidR="002C3DF5" w:rsidRPr="002022D7" w:rsidRDefault="002C3DF5" w:rsidP="009E0741">
      <w:pPr>
        <w:rPr>
          <w:rFonts w:ascii="Tahoma" w:hAnsi="Tahoma" w:cs="Tahoma"/>
        </w:rPr>
      </w:pPr>
    </w:p>
    <w:p w14:paraId="7DC7C9DF" w14:textId="74986D24" w:rsidR="002C3DF5" w:rsidRPr="002022D7" w:rsidRDefault="002C3DF5" w:rsidP="009E0741">
      <w:pPr>
        <w:rPr>
          <w:rFonts w:ascii="Tahoma" w:hAnsi="Tahoma" w:cs="Tahoma"/>
        </w:rPr>
      </w:pPr>
    </w:p>
    <w:p w14:paraId="169FE51B" w14:textId="0F250D5C" w:rsidR="002C3DF5" w:rsidRPr="002022D7" w:rsidRDefault="002C3DF5" w:rsidP="009E0741">
      <w:pPr>
        <w:rPr>
          <w:rFonts w:ascii="Tahoma" w:hAnsi="Tahoma" w:cs="Tahoma"/>
        </w:rPr>
      </w:pPr>
    </w:p>
    <w:p w14:paraId="1B7E4004" w14:textId="556A98C4" w:rsidR="002C3DF5" w:rsidRPr="002022D7" w:rsidRDefault="002C3DF5" w:rsidP="009E0741">
      <w:pPr>
        <w:rPr>
          <w:rFonts w:ascii="Tahoma" w:hAnsi="Tahoma" w:cs="Tahoma"/>
        </w:rPr>
      </w:pPr>
    </w:p>
    <w:p w14:paraId="757383B2" w14:textId="6B904477" w:rsidR="002C3DF5" w:rsidRPr="002022D7" w:rsidRDefault="002C3DF5" w:rsidP="009E0741">
      <w:pPr>
        <w:rPr>
          <w:rFonts w:ascii="Tahoma" w:hAnsi="Tahoma" w:cs="Tahoma"/>
        </w:rPr>
      </w:pPr>
    </w:p>
    <w:p w14:paraId="189F6C5D" w14:textId="370CEB40" w:rsidR="002C3DF5" w:rsidRPr="002022D7" w:rsidRDefault="002C3DF5" w:rsidP="009E0741">
      <w:pPr>
        <w:rPr>
          <w:rFonts w:ascii="Tahoma" w:hAnsi="Tahoma" w:cs="Tahoma"/>
        </w:rPr>
      </w:pPr>
    </w:p>
    <w:p w14:paraId="05A9CA53" w14:textId="5DC37DFC" w:rsidR="002C3DF5" w:rsidRPr="002022D7" w:rsidRDefault="002C3DF5" w:rsidP="009E0741">
      <w:pPr>
        <w:rPr>
          <w:rFonts w:ascii="Tahoma" w:hAnsi="Tahoma" w:cs="Tahoma"/>
        </w:rPr>
      </w:pPr>
    </w:p>
    <w:p w14:paraId="2FC5105A" w14:textId="36112470" w:rsidR="002C3DF5" w:rsidRPr="002022D7" w:rsidRDefault="002C3DF5" w:rsidP="009E0741">
      <w:pPr>
        <w:rPr>
          <w:rFonts w:ascii="Tahoma" w:hAnsi="Tahoma" w:cs="Tahoma"/>
        </w:rPr>
      </w:pPr>
    </w:p>
    <w:p w14:paraId="4AAFAB10" w14:textId="50425E80" w:rsidR="002C3DF5" w:rsidRPr="002022D7" w:rsidRDefault="002C3DF5" w:rsidP="009E0741">
      <w:pPr>
        <w:rPr>
          <w:rFonts w:ascii="Tahoma" w:hAnsi="Tahoma" w:cs="Tahoma"/>
        </w:rPr>
      </w:pPr>
    </w:p>
    <w:p w14:paraId="1D303E9A" w14:textId="5EDE5536" w:rsidR="002C3DF5" w:rsidRPr="002022D7" w:rsidRDefault="002C3DF5" w:rsidP="009E0741">
      <w:pPr>
        <w:rPr>
          <w:rFonts w:ascii="Tahoma" w:hAnsi="Tahoma" w:cs="Tahoma"/>
        </w:rPr>
      </w:pPr>
    </w:p>
    <w:p w14:paraId="1277EC76" w14:textId="1DB7174D" w:rsidR="002C3DF5" w:rsidRPr="002022D7" w:rsidRDefault="002C3DF5" w:rsidP="009E0741">
      <w:pPr>
        <w:rPr>
          <w:rFonts w:ascii="Tahoma" w:hAnsi="Tahoma" w:cs="Tahoma"/>
        </w:rPr>
      </w:pPr>
    </w:p>
    <w:p w14:paraId="1405B3CD" w14:textId="39CF763F" w:rsidR="002C3DF5" w:rsidRPr="002022D7" w:rsidRDefault="002C3DF5" w:rsidP="009E0741">
      <w:pPr>
        <w:rPr>
          <w:rFonts w:ascii="Tahoma" w:hAnsi="Tahoma" w:cs="Tahoma"/>
        </w:rPr>
      </w:pPr>
    </w:p>
    <w:p w14:paraId="66F82042" w14:textId="57FA67DB" w:rsidR="002C3DF5" w:rsidRPr="002022D7" w:rsidRDefault="002C3DF5" w:rsidP="009E0741">
      <w:pPr>
        <w:rPr>
          <w:rFonts w:ascii="Tahoma" w:hAnsi="Tahoma" w:cs="Tahoma"/>
        </w:rPr>
      </w:pPr>
    </w:p>
    <w:p w14:paraId="3C6F1B45" w14:textId="0D75F053" w:rsidR="002C3DF5" w:rsidRPr="002022D7" w:rsidRDefault="002C3DF5" w:rsidP="009E0741">
      <w:pPr>
        <w:rPr>
          <w:rFonts w:ascii="Tahoma" w:hAnsi="Tahoma" w:cs="Tahoma"/>
        </w:rPr>
      </w:pPr>
    </w:p>
    <w:p w14:paraId="009153DB" w14:textId="624AB8C5" w:rsidR="002C3DF5" w:rsidRPr="002022D7" w:rsidRDefault="002C3DF5" w:rsidP="009E0741">
      <w:pPr>
        <w:rPr>
          <w:rFonts w:ascii="Tahoma" w:hAnsi="Tahoma" w:cs="Tahoma"/>
        </w:rPr>
      </w:pPr>
    </w:p>
    <w:p w14:paraId="679F50F4" w14:textId="65F1A1D1" w:rsidR="002C3DF5" w:rsidRPr="002022D7" w:rsidRDefault="002C3DF5" w:rsidP="009E0741">
      <w:pPr>
        <w:rPr>
          <w:rFonts w:ascii="Tahoma" w:hAnsi="Tahoma" w:cs="Tahoma"/>
        </w:rPr>
      </w:pPr>
    </w:p>
    <w:p w14:paraId="01D9AE77" w14:textId="1706AF0D" w:rsidR="002C3DF5" w:rsidRPr="002022D7" w:rsidRDefault="002C3DF5" w:rsidP="009E0741">
      <w:pPr>
        <w:rPr>
          <w:rFonts w:ascii="Tahoma" w:hAnsi="Tahoma" w:cs="Tahoma"/>
        </w:rPr>
      </w:pPr>
    </w:p>
    <w:p w14:paraId="76763274" w14:textId="2F7A8DD8" w:rsidR="002C3DF5" w:rsidRPr="002022D7" w:rsidRDefault="002C3DF5" w:rsidP="009E0741">
      <w:pPr>
        <w:rPr>
          <w:rFonts w:ascii="Tahoma" w:hAnsi="Tahoma" w:cs="Tahoma"/>
        </w:rPr>
      </w:pPr>
    </w:p>
    <w:p w14:paraId="0BA05B22" w14:textId="21D4DBA7" w:rsidR="002C3DF5" w:rsidRPr="002022D7" w:rsidRDefault="002C3DF5" w:rsidP="009E0741">
      <w:pPr>
        <w:rPr>
          <w:rFonts w:ascii="Tahoma" w:hAnsi="Tahoma" w:cs="Tahoma"/>
        </w:rPr>
      </w:pPr>
    </w:p>
    <w:p w14:paraId="7DFB6743" w14:textId="77777777" w:rsidR="002C3DF5" w:rsidRPr="002022D7" w:rsidRDefault="002C3DF5" w:rsidP="009E0741">
      <w:pPr>
        <w:rPr>
          <w:rFonts w:ascii="Tahoma" w:hAnsi="Tahoma" w:cs="Tahoma"/>
        </w:rPr>
      </w:pPr>
    </w:p>
    <w:p w14:paraId="0CE7527C" w14:textId="215428EE" w:rsidR="006A07EC" w:rsidRPr="002022D7" w:rsidRDefault="006A07EC" w:rsidP="009E0741">
      <w:pPr>
        <w:rPr>
          <w:rFonts w:ascii="Tahoma" w:hAnsi="Tahoma" w:cs="Tahoma"/>
        </w:rPr>
      </w:pPr>
    </w:p>
    <w:p w14:paraId="36FA1572" w14:textId="77777777" w:rsidR="00151CD6" w:rsidRPr="002022D7" w:rsidRDefault="00151CD6" w:rsidP="007D2E06">
      <w:pPr>
        <w:pStyle w:val="ListParagraph"/>
        <w:ind w:left="765"/>
        <w:rPr>
          <w:rFonts w:ascii="Tahoma" w:hAnsi="Tahoma" w:cs="Tahoma"/>
          <w:b/>
          <w:bCs/>
          <w:color w:val="6594EC"/>
        </w:rPr>
      </w:pPr>
    </w:p>
    <w:p w14:paraId="5B29B7DB" w14:textId="77777777" w:rsidR="00151CD6" w:rsidRPr="002022D7" w:rsidRDefault="00151CD6" w:rsidP="00151CD6">
      <w:pPr>
        <w:pStyle w:val="ListParagraph"/>
        <w:ind w:left="765"/>
        <w:rPr>
          <w:rFonts w:ascii="Tahoma" w:hAnsi="Tahoma" w:cs="Tahoma"/>
          <w:b/>
          <w:bCs/>
          <w:color w:val="6594EC"/>
        </w:rPr>
      </w:pPr>
    </w:p>
    <w:p w14:paraId="73BB5E59" w14:textId="33158205" w:rsidR="00F83331" w:rsidRPr="002022D7" w:rsidRDefault="00F83331" w:rsidP="00817C79">
      <w:pPr>
        <w:pStyle w:val="ListParagraph"/>
        <w:numPr>
          <w:ilvl w:val="0"/>
          <w:numId w:val="9"/>
        </w:numPr>
        <w:rPr>
          <w:rFonts w:ascii="Tahoma" w:hAnsi="Tahoma" w:cs="Tahoma"/>
          <w:b/>
          <w:bCs/>
          <w:color w:val="6594EC"/>
        </w:rPr>
      </w:pPr>
      <w:r w:rsidRPr="002022D7">
        <w:rPr>
          <w:rFonts w:ascii="Tahoma" w:hAnsi="Tahoma" w:cs="Tahoma"/>
          <w:b/>
          <w:bCs/>
          <w:color w:val="6594EC"/>
        </w:rPr>
        <w:t xml:space="preserve">Project Impact: </w:t>
      </w:r>
      <w:r w:rsidRPr="002022D7">
        <w:rPr>
          <w:rFonts w:ascii="Tahoma" w:hAnsi="Tahoma" w:cs="Tahoma"/>
          <w:color w:val="6594EC"/>
        </w:rPr>
        <w:t xml:space="preserve">Describe what outcomes you expect to achieve </w:t>
      </w:r>
      <w:r w:rsidR="004E3146" w:rsidRPr="002022D7">
        <w:rPr>
          <w:rFonts w:ascii="Tahoma" w:hAnsi="Tahoma" w:cs="Tahoma"/>
          <w:color w:val="6594EC"/>
        </w:rPr>
        <w:t xml:space="preserve">and why these are important </w:t>
      </w:r>
      <w:r w:rsidR="0058201E" w:rsidRPr="002022D7">
        <w:rPr>
          <w:rFonts w:ascii="Tahoma" w:hAnsi="Tahoma" w:cs="Tahoma"/>
          <w:color w:val="6594EC"/>
        </w:rPr>
        <w:t xml:space="preserve">to </w:t>
      </w:r>
      <w:r w:rsidR="004E3146" w:rsidRPr="002022D7">
        <w:rPr>
          <w:rFonts w:ascii="Tahoma" w:hAnsi="Tahoma" w:cs="Tahoma"/>
          <w:color w:val="6594EC"/>
        </w:rPr>
        <w:t>support the wellbeing and livelihood of residents within the NMS catchment area</w:t>
      </w:r>
      <w:r w:rsidR="0058201E" w:rsidRPr="002022D7">
        <w:rPr>
          <w:rFonts w:ascii="Tahoma" w:hAnsi="Tahoma" w:cs="Tahoma"/>
          <w:color w:val="6594EC"/>
        </w:rPr>
        <w:t xml:space="preserve"> </w:t>
      </w:r>
      <w:r w:rsidR="00916A12" w:rsidRPr="002022D7">
        <w:rPr>
          <w:rFonts w:ascii="Tahoma" w:hAnsi="Tahoma" w:cs="Tahoma"/>
          <w:b/>
          <w:bCs/>
          <w:color w:val="6594EC"/>
        </w:rPr>
        <w:t>(</w:t>
      </w:r>
      <w:r w:rsidRPr="002022D7">
        <w:rPr>
          <w:rFonts w:ascii="Tahoma" w:hAnsi="Tahoma" w:cs="Tahoma"/>
          <w:b/>
          <w:bCs/>
          <w:color w:val="6594EC"/>
        </w:rPr>
        <w:t>Maximum 500 words)</w:t>
      </w:r>
    </w:p>
    <w:p w14:paraId="58EE0AF3" w14:textId="78A99D29" w:rsidR="002C3DF5" w:rsidRPr="002022D7" w:rsidRDefault="002C3DF5" w:rsidP="002C3DF5">
      <w:pPr>
        <w:rPr>
          <w:rFonts w:ascii="Tahoma" w:hAnsi="Tahoma" w:cs="Tahoma"/>
          <w:b/>
          <w:bCs/>
          <w:color w:val="6594EC"/>
        </w:rPr>
      </w:pPr>
    </w:p>
    <w:p w14:paraId="6CB44FD4" w14:textId="1DFF3704" w:rsidR="002C3DF5" w:rsidRPr="002022D7" w:rsidRDefault="00520CBB" w:rsidP="002C3DF5">
      <w:pPr>
        <w:rPr>
          <w:rFonts w:ascii="Tahoma" w:hAnsi="Tahoma" w:cs="Tahoma"/>
          <w:b/>
          <w:bCs/>
          <w:color w:val="6594EC"/>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68480" behindDoc="0" locked="0" layoutInCell="1" allowOverlap="1" wp14:anchorId="35CE292F" wp14:editId="77996BB1">
                <wp:simplePos x="0" y="0"/>
                <wp:positionH relativeFrom="margin">
                  <wp:align>right</wp:align>
                </wp:positionH>
                <wp:positionV relativeFrom="paragraph">
                  <wp:posOffset>10795</wp:posOffset>
                </wp:positionV>
                <wp:extent cx="6423660" cy="3882390"/>
                <wp:effectExtent l="19050" t="19050" r="15240" b="22860"/>
                <wp:wrapNone/>
                <wp:docPr id="12" name="Text Box 12"/>
                <wp:cNvGraphicFramePr/>
                <a:graphic xmlns:a="http://schemas.openxmlformats.org/drawingml/2006/main">
                  <a:graphicData uri="http://schemas.microsoft.com/office/word/2010/wordprocessingShape">
                    <wps:wsp>
                      <wps:cNvSpPr txBox="1"/>
                      <wps:spPr>
                        <a:xfrm>
                          <a:off x="0" y="0"/>
                          <a:ext cx="6423660" cy="3882390"/>
                        </a:xfrm>
                        <a:prstGeom prst="rect">
                          <a:avLst/>
                        </a:prstGeom>
                        <a:solidFill>
                          <a:schemeClr val="lt1"/>
                        </a:solidFill>
                        <a:ln w="28575">
                          <a:solidFill>
                            <a:prstClr val="black"/>
                          </a:solidFill>
                        </a:ln>
                      </wps:spPr>
                      <wps:txbx>
                        <w:txbxContent>
                          <w:p w14:paraId="1A7043AD" w14:textId="77777777" w:rsidR="006A07EC" w:rsidRDefault="006A07EC" w:rsidP="006A07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E292F" id="Text Box 12" o:spid="_x0000_s1033" type="#_x0000_t202" style="position:absolute;margin-left:454.6pt;margin-top:.85pt;width:505.8pt;height:305.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0RdPQIAAIUEAAAOAAAAZHJzL2Uyb0RvYy54bWysVEtv2zAMvg/YfxB0X5w4j6ZGnCJLkWFA&#10;0BZIi54VWY6FyaImKbGzXz9KeXc7DbvIpEh9JD+Snjy0tSI7YZ0EndNep0uJ0BwKqTc5fXtdfBlT&#10;4jzTBVOgRU73wtGH6edPk8ZkIoUKVCEsQRDtssbktPLeZEnieCVq5jpghEZjCbZmHlW7SQrLGkSv&#10;VZJ2u6OkAVsYC1w4h7ePByOdRvyyFNw/l6UTnqicYm4+njae63Am0wnLNpaZSvJjGuwfsqiZ1Bj0&#10;DPXIPCNbK/+AqiW34KD0HQ51AmUpuYg1YDW97odqVhUzItaC5Dhzpsn9P1j+tFuZF0t8+xVabGAg&#10;pDEuc3gZ6mlLW4cvZkrQjhTuz7SJ1hOOl6NB2h+N0MTR1h+P0/59JDa5PDfW+W8CahKEnFrsS6SL&#10;7ZbOY0h0PbmEaA6ULBZSqaiEWRBzZcmOYReVj0niixsvpUmT03Q8vBtG5BtjwD4DrBXjP0KdtxCo&#10;KY2Xl+qD5Nt1S2SR07sTM2so9kiYhcMsOcMXEuGXzPkXZnF4kAhcCP+MR6kAk4KjREkF9tff7oM/&#10;9hStlDQ4jDl1P7fMCkrUd43dvu8NBmF6ozIY3qWo2GvL+tqit/UckKkerp7hUQz+Xp3E0kL9jnsz&#10;C1HRxDTH2Dn1J3HuDyuCe8fFbBadcF4N80u9MjxAh84EWl/bd2bNsa8eR+IJTmPLsg/tPfiGlxpm&#10;Ww+ljL0PPB9YPdKPsx67c9zLsEzXevS6/D2mvwEAAP//AwBQSwMEFAAGAAgAAAAhAGHZYCLcAAAA&#10;BwEAAA8AAABkcnMvZG93bnJldi54bWxMj81OwzAQhO9IvIO1SNyoY5ACCnEqQPzcQC20vTrxNraw&#10;11HstOHtcU9w3JnRzLf1cvaOHXCMNpAEsSiAIXVBW+olfH2+XN0Bi0mRVi4QSvjBCMvm/KxWlQ5H&#10;WuFhnXqWSyhWSoJJaag4j51Br+IiDEjZ24fRq5TPsed6VMdc7h2/LoqSe2UpLxg14JPB7ns9eQmb&#10;t0fjdns/tbvnreMf2s6v71bKy4v54R5Ywjn9heGEn9GhyUxtmEhH5iTkR1JWb4GdzEKIElgroRQ3&#10;AnhT8//8zS8AAAD//wMAUEsBAi0AFAAGAAgAAAAhALaDOJL+AAAA4QEAABMAAAAAAAAAAAAAAAAA&#10;AAAAAFtDb250ZW50X1R5cGVzXS54bWxQSwECLQAUAAYACAAAACEAOP0h/9YAAACUAQAACwAAAAAA&#10;AAAAAAAAAAAvAQAAX3JlbHMvLnJlbHNQSwECLQAUAAYACAAAACEAjuNEXT0CAACFBAAADgAAAAAA&#10;AAAAAAAAAAAuAgAAZHJzL2Uyb0RvYy54bWxQSwECLQAUAAYACAAAACEAYdlgItwAAAAHAQAADwAA&#10;AAAAAAAAAAAAAACXBAAAZHJzL2Rvd25yZXYueG1sUEsFBgAAAAAEAAQA8wAAAKAFAAAAAA==&#10;" fillcolor="white [3201]" strokeweight="2.25pt">
                <v:textbox>
                  <w:txbxContent>
                    <w:p w14:paraId="1A7043AD" w14:textId="77777777" w:rsidR="006A07EC" w:rsidRDefault="006A07EC" w:rsidP="006A07EC"/>
                  </w:txbxContent>
                </v:textbox>
                <w10:wrap anchorx="margin"/>
              </v:shape>
            </w:pict>
          </mc:Fallback>
        </mc:AlternateContent>
      </w:r>
    </w:p>
    <w:p w14:paraId="054B72D3" w14:textId="3B1E1653" w:rsidR="002C3DF5" w:rsidRPr="002022D7" w:rsidRDefault="002C3DF5" w:rsidP="002C3DF5">
      <w:pPr>
        <w:rPr>
          <w:rFonts w:ascii="Tahoma" w:hAnsi="Tahoma" w:cs="Tahoma"/>
          <w:b/>
          <w:bCs/>
          <w:color w:val="6594EC"/>
        </w:rPr>
      </w:pPr>
    </w:p>
    <w:p w14:paraId="75E3C4FF" w14:textId="7E5F07A1" w:rsidR="002C3DF5" w:rsidRPr="002022D7" w:rsidRDefault="002C3DF5" w:rsidP="002C3DF5">
      <w:pPr>
        <w:rPr>
          <w:rFonts w:ascii="Tahoma" w:hAnsi="Tahoma" w:cs="Tahoma"/>
          <w:b/>
          <w:bCs/>
          <w:color w:val="6594EC"/>
        </w:rPr>
      </w:pPr>
    </w:p>
    <w:p w14:paraId="08ADFECB" w14:textId="16145CC2" w:rsidR="002C3DF5" w:rsidRPr="002022D7" w:rsidRDefault="002C3DF5" w:rsidP="002C3DF5">
      <w:pPr>
        <w:rPr>
          <w:rFonts w:ascii="Tahoma" w:hAnsi="Tahoma" w:cs="Tahoma"/>
          <w:b/>
          <w:bCs/>
          <w:color w:val="6594EC"/>
        </w:rPr>
      </w:pPr>
    </w:p>
    <w:p w14:paraId="26373BFF" w14:textId="681A15D6" w:rsidR="002C3DF5" w:rsidRPr="002022D7" w:rsidRDefault="002C3DF5" w:rsidP="002C3DF5">
      <w:pPr>
        <w:rPr>
          <w:rFonts w:ascii="Tahoma" w:hAnsi="Tahoma" w:cs="Tahoma"/>
          <w:b/>
          <w:bCs/>
          <w:color w:val="6594EC"/>
        </w:rPr>
      </w:pPr>
    </w:p>
    <w:p w14:paraId="58F356CD" w14:textId="0A55D08A" w:rsidR="002C3DF5" w:rsidRPr="002022D7" w:rsidRDefault="002C3DF5" w:rsidP="002C3DF5">
      <w:pPr>
        <w:rPr>
          <w:rFonts w:ascii="Tahoma" w:hAnsi="Tahoma" w:cs="Tahoma"/>
          <w:b/>
          <w:bCs/>
          <w:color w:val="6594EC"/>
        </w:rPr>
      </w:pPr>
    </w:p>
    <w:p w14:paraId="192DFE59" w14:textId="65B9B005" w:rsidR="002C3DF5" w:rsidRPr="002022D7" w:rsidRDefault="002C3DF5" w:rsidP="002C3DF5">
      <w:pPr>
        <w:rPr>
          <w:rFonts w:ascii="Tahoma" w:hAnsi="Tahoma" w:cs="Tahoma"/>
          <w:b/>
          <w:bCs/>
          <w:color w:val="6594EC"/>
        </w:rPr>
      </w:pPr>
    </w:p>
    <w:p w14:paraId="106DBDC6" w14:textId="5D16161E" w:rsidR="002C3DF5" w:rsidRPr="002022D7" w:rsidRDefault="002C3DF5" w:rsidP="002C3DF5">
      <w:pPr>
        <w:rPr>
          <w:rFonts w:ascii="Tahoma" w:hAnsi="Tahoma" w:cs="Tahoma"/>
          <w:b/>
          <w:bCs/>
          <w:color w:val="6594EC"/>
        </w:rPr>
      </w:pPr>
    </w:p>
    <w:p w14:paraId="335B57CA" w14:textId="41BF772F" w:rsidR="002C3DF5" w:rsidRPr="002022D7" w:rsidRDefault="002C3DF5" w:rsidP="002C3DF5">
      <w:pPr>
        <w:rPr>
          <w:rFonts w:ascii="Tahoma" w:hAnsi="Tahoma" w:cs="Tahoma"/>
          <w:b/>
          <w:bCs/>
          <w:color w:val="6594EC"/>
        </w:rPr>
      </w:pPr>
    </w:p>
    <w:p w14:paraId="7DA0BC99" w14:textId="63EB2A9F" w:rsidR="006A07EC" w:rsidRPr="002022D7" w:rsidRDefault="006A07EC" w:rsidP="006A07EC">
      <w:pPr>
        <w:rPr>
          <w:rFonts w:ascii="Tahoma" w:hAnsi="Tahoma" w:cs="Tahoma"/>
          <w:b/>
          <w:bCs/>
          <w:color w:val="6594EC"/>
        </w:rPr>
      </w:pPr>
    </w:p>
    <w:p w14:paraId="34B2E9AF" w14:textId="105EB1B6" w:rsidR="006A07EC" w:rsidRPr="002022D7" w:rsidRDefault="006A07EC" w:rsidP="006A07EC">
      <w:pPr>
        <w:rPr>
          <w:rFonts w:ascii="Tahoma" w:hAnsi="Tahoma" w:cs="Tahoma"/>
        </w:rPr>
      </w:pPr>
    </w:p>
    <w:p w14:paraId="1BD43D01" w14:textId="38351772" w:rsidR="00D052FF" w:rsidRPr="002022D7" w:rsidRDefault="00D052FF" w:rsidP="006A07EC">
      <w:pPr>
        <w:rPr>
          <w:rFonts w:ascii="Tahoma" w:hAnsi="Tahoma" w:cs="Tahoma"/>
        </w:rPr>
      </w:pPr>
    </w:p>
    <w:p w14:paraId="67D14036" w14:textId="6199429D" w:rsidR="00D052FF" w:rsidRPr="002022D7" w:rsidRDefault="00D052FF" w:rsidP="006A07EC">
      <w:pPr>
        <w:rPr>
          <w:rFonts w:ascii="Tahoma" w:hAnsi="Tahoma" w:cs="Tahoma"/>
        </w:rPr>
      </w:pPr>
    </w:p>
    <w:p w14:paraId="4F9D698F" w14:textId="64E77BB2" w:rsidR="00D052FF" w:rsidRPr="002022D7" w:rsidRDefault="00D052FF" w:rsidP="006A07EC">
      <w:pPr>
        <w:rPr>
          <w:rFonts w:ascii="Tahoma" w:hAnsi="Tahoma" w:cs="Tahoma"/>
        </w:rPr>
      </w:pPr>
    </w:p>
    <w:p w14:paraId="1F815952" w14:textId="404C69B8" w:rsidR="00D052FF" w:rsidRPr="002022D7" w:rsidRDefault="00D052FF" w:rsidP="006A07EC">
      <w:pPr>
        <w:rPr>
          <w:rFonts w:ascii="Tahoma" w:hAnsi="Tahoma" w:cs="Tahoma"/>
        </w:rPr>
      </w:pPr>
    </w:p>
    <w:p w14:paraId="4E8083E5" w14:textId="3350D00B" w:rsidR="00D052FF" w:rsidRPr="002022D7" w:rsidRDefault="00D052FF" w:rsidP="006A07EC">
      <w:pPr>
        <w:rPr>
          <w:rFonts w:ascii="Tahoma" w:hAnsi="Tahoma" w:cs="Tahoma"/>
        </w:rPr>
      </w:pPr>
    </w:p>
    <w:p w14:paraId="3E4A0665" w14:textId="38E426B6" w:rsidR="00D052FF" w:rsidRPr="002022D7" w:rsidRDefault="00D052FF" w:rsidP="006A07EC">
      <w:pPr>
        <w:rPr>
          <w:rFonts w:ascii="Tahoma" w:hAnsi="Tahoma" w:cs="Tahoma"/>
        </w:rPr>
      </w:pPr>
    </w:p>
    <w:p w14:paraId="23ADDBAD" w14:textId="5FD1413B" w:rsidR="00D052FF" w:rsidRPr="002022D7" w:rsidRDefault="00D052FF" w:rsidP="006A07EC">
      <w:pPr>
        <w:rPr>
          <w:rFonts w:ascii="Tahoma" w:hAnsi="Tahoma" w:cs="Tahoma"/>
        </w:rPr>
      </w:pPr>
    </w:p>
    <w:p w14:paraId="79C055E9" w14:textId="62ACD7E9" w:rsidR="00D052FF" w:rsidRPr="002022D7" w:rsidRDefault="00D052FF" w:rsidP="006A07EC">
      <w:pPr>
        <w:rPr>
          <w:rFonts w:ascii="Tahoma" w:hAnsi="Tahoma" w:cs="Tahoma"/>
        </w:rPr>
      </w:pPr>
    </w:p>
    <w:p w14:paraId="1BE3E0AF" w14:textId="102F67A7" w:rsidR="00D052FF" w:rsidRPr="002022D7" w:rsidRDefault="00D052FF" w:rsidP="006A07EC">
      <w:pPr>
        <w:rPr>
          <w:rFonts w:ascii="Tahoma" w:hAnsi="Tahoma" w:cs="Tahoma"/>
        </w:rPr>
      </w:pPr>
    </w:p>
    <w:p w14:paraId="05A82F7D" w14:textId="20327C45" w:rsidR="00D052FF" w:rsidRPr="002022D7" w:rsidRDefault="00D052FF" w:rsidP="006A07EC">
      <w:pPr>
        <w:rPr>
          <w:rFonts w:ascii="Tahoma" w:hAnsi="Tahoma" w:cs="Tahoma"/>
        </w:rPr>
      </w:pPr>
    </w:p>
    <w:p w14:paraId="4BD61CD6" w14:textId="701D194D" w:rsidR="00D052FF" w:rsidRPr="002022D7" w:rsidRDefault="00D052FF" w:rsidP="006A07EC">
      <w:pPr>
        <w:rPr>
          <w:rFonts w:ascii="Tahoma" w:hAnsi="Tahoma" w:cs="Tahoma"/>
        </w:rPr>
      </w:pPr>
    </w:p>
    <w:p w14:paraId="27609DD4" w14:textId="727B6F4F" w:rsidR="00D052FF" w:rsidRPr="002022D7" w:rsidRDefault="00D052FF" w:rsidP="006A07EC">
      <w:pPr>
        <w:rPr>
          <w:rFonts w:ascii="Tahoma" w:hAnsi="Tahoma" w:cs="Tahoma"/>
        </w:rPr>
      </w:pPr>
    </w:p>
    <w:p w14:paraId="37578B4D" w14:textId="77777777" w:rsidR="00F83331" w:rsidRPr="002022D7" w:rsidRDefault="00F83331" w:rsidP="00F83331">
      <w:pPr>
        <w:pStyle w:val="ListParagraph"/>
        <w:rPr>
          <w:rFonts w:ascii="Tahoma" w:hAnsi="Tahoma" w:cs="Tahoma"/>
          <w:b/>
          <w:bCs/>
          <w:color w:val="6594EC"/>
        </w:rPr>
      </w:pPr>
    </w:p>
    <w:p w14:paraId="580765EB" w14:textId="77777777" w:rsidR="00F83331" w:rsidRPr="002022D7" w:rsidRDefault="00F83331" w:rsidP="00F83331">
      <w:pPr>
        <w:pStyle w:val="ListParagraph"/>
        <w:rPr>
          <w:rFonts w:ascii="Tahoma" w:hAnsi="Tahoma" w:cs="Tahoma"/>
          <w:b/>
          <w:bCs/>
          <w:color w:val="6594EC"/>
        </w:rPr>
      </w:pPr>
    </w:p>
    <w:p w14:paraId="40924019" w14:textId="77777777" w:rsidR="0058201E" w:rsidRPr="002022D7" w:rsidRDefault="00F83331" w:rsidP="00817C79">
      <w:pPr>
        <w:pStyle w:val="ListParagraph"/>
        <w:numPr>
          <w:ilvl w:val="0"/>
          <w:numId w:val="9"/>
        </w:numPr>
        <w:rPr>
          <w:rFonts w:ascii="Tahoma" w:hAnsi="Tahoma" w:cs="Tahoma"/>
          <w:b/>
          <w:bCs/>
          <w:color w:val="6594EC"/>
        </w:rPr>
      </w:pPr>
      <w:r w:rsidRPr="002022D7">
        <w:rPr>
          <w:rFonts w:ascii="Tahoma" w:hAnsi="Tahoma" w:cs="Tahoma"/>
          <w:b/>
          <w:bCs/>
          <w:color w:val="6594EC"/>
        </w:rPr>
        <w:t>Please describe how you will manage and monitor the impact of the project</w:t>
      </w:r>
      <w:r w:rsidR="0058201E" w:rsidRPr="002022D7">
        <w:rPr>
          <w:rFonts w:ascii="Tahoma" w:hAnsi="Tahoma" w:cs="Tahoma"/>
          <w:color w:val="6594EC"/>
        </w:rPr>
        <w:t xml:space="preserve">. </w:t>
      </w:r>
    </w:p>
    <w:p w14:paraId="4D62B893" w14:textId="6F9AD383" w:rsidR="00F83331" w:rsidRPr="002022D7" w:rsidRDefault="0058201E" w:rsidP="00D84269">
      <w:pPr>
        <w:pStyle w:val="ListParagraph"/>
        <w:ind w:left="765"/>
        <w:rPr>
          <w:rFonts w:ascii="Tahoma" w:hAnsi="Tahoma" w:cs="Tahoma"/>
          <w:b/>
          <w:bCs/>
          <w:color w:val="6594EC"/>
        </w:rPr>
      </w:pPr>
      <w:r w:rsidRPr="002022D7">
        <w:rPr>
          <w:rFonts w:ascii="Tahoma" w:hAnsi="Tahoma" w:cs="Tahoma"/>
          <w:color w:val="6594EC"/>
        </w:rPr>
        <w:t xml:space="preserve">What will be </w:t>
      </w:r>
      <w:r w:rsidR="00006750">
        <w:rPr>
          <w:rFonts w:ascii="Tahoma" w:hAnsi="Tahoma" w:cs="Tahoma"/>
          <w:color w:val="6594EC"/>
        </w:rPr>
        <w:t>the</w:t>
      </w:r>
      <w:r w:rsidRPr="002022D7">
        <w:rPr>
          <w:rFonts w:ascii="Tahoma" w:hAnsi="Tahoma" w:cs="Tahoma"/>
          <w:color w:val="6594EC"/>
        </w:rPr>
        <w:t xml:space="preserve"> KPI’s upon which the NMS steering group will measure the success of your project.</w:t>
      </w:r>
      <w:r w:rsidRPr="002022D7">
        <w:rPr>
          <w:rFonts w:ascii="Tahoma" w:hAnsi="Tahoma" w:cs="Tahoma"/>
          <w:b/>
          <w:bCs/>
          <w:color w:val="6594EC"/>
        </w:rPr>
        <w:t xml:space="preserve"> </w:t>
      </w:r>
      <w:r w:rsidR="00F83331" w:rsidRPr="002022D7">
        <w:rPr>
          <w:rFonts w:ascii="Tahoma" w:hAnsi="Tahoma" w:cs="Tahoma"/>
          <w:b/>
          <w:bCs/>
          <w:color w:val="6594EC"/>
        </w:rPr>
        <w:t xml:space="preserve"> (</w:t>
      </w:r>
      <w:r w:rsidR="00D84269" w:rsidRPr="002022D7">
        <w:rPr>
          <w:rFonts w:ascii="Tahoma" w:hAnsi="Tahoma" w:cs="Tahoma"/>
          <w:b/>
          <w:bCs/>
          <w:color w:val="6594EC"/>
        </w:rPr>
        <w:t>Maximum</w:t>
      </w:r>
      <w:r w:rsidR="00F83331" w:rsidRPr="002022D7">
        <w:rPr>
          <w:rFonts w:ascii="Tahoma" w:hAnsi="Tahoma" w:cs="Tahoma"/>
          <w:b/>
          <w:bCs/>
          <w:color w:val="6594EC"/>
        </w:rPr>
        <w:t xml:space="preserve"> 500 words)</w:t>
      </w:r>
    </w:p>
    <w:p w14:paraId="63CB6391" w14:textId="337735A3" w:rsidR="00D052FF" w:rsidRPr="002022D7" w:rsidRDefault="00F83331" w:rsidP="00D052FF">
      <w:pPr>
        <w:rPr>
          <w:rFonts w:ascii="Tahoma" w:hAnsi="Tahoma" w:cs="Tahoma"/>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70528" behindDoc="0" locked="0" layoutInCell="1" allowOverlap="1" wp14:anchorId="36711453" wp14:editId="20E8BDDF">
                <wp:simplePos x="0" y="0"/>
                <wp:positionH relativeFrom="margin">
                  <wp:align>right</wp:align>
                </wp:positionH>
                <wp:positionV relativeFrom="paragraph">
                  <wp:posOffset>64135</wp:posOffset>
                </wp:positionV>
                <wp:extent cx="6446520" cy="3760470"/>
                <wp:effectExtent l="19050" t="19050" r="11430" b="11430"/>
                <wp:wrapNone/>
                <wp:docPr id="13" name="Text Box 13"/>
                <wp:cNvGraphicFramePr/>
                <a:graphic xmlns:a="http://schemas.openxmlformats.org/drawingml/2006/main">
                  <a:graphicData uri="http://schemas.microsoft.com/office/word/2010/wordprocessingShape">
                    <wps:wsp>
                      <wps:cNvSpPr txBox="1"/>
                      <wps:spPr>
                        <a:xfrm>
                          <a:off x="0" y="0"/>
                          <a:ext cx="6446520" cy="3760470"/>
                        </a:xfrm>
                        <a:prstGeom prst="rect">
                          <a:avLst/>
                        </a:prstGeom>
                        <a:solidFill>
                          <a:schemeClr val="lt1"/>
                        </a:solidFill>
                        <a:ln w="28575">
                          <a:solidFill>
                            <a:prstClr val="black"/>
                          </a:solidFill>
                        </a:ln>
                      </wps:spPr>
                      <wps:txbx>
                        <w:txbxContent>
                          <w:p w14:paraId="3DFDDE87" w14:textId="77777777" w:rsidR="00D052FF" w:rsidRDefault="00D052FF" w:rsidP="00D052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1453" id="Text Box 13" o:spid="_x0000_s1034" type="#_x0000_t202" style="position:absolute;margin-left:456.4pt;margin-top:5.05pt;width:507.6pt;height:296.1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bVPAIAAIUEAAAOAAAAZHJzL2Uyb0RvYy54bWysVEtv2zAMvg/YfxB0X5xkedWIU2QpMgwo&#10;2gLp0LMiS7EwWdQkJXb260cp726nYReZFKmP5EfS0/u21mQnnFdgCtrrdCkRhkOpzKag31+XnyaU&#10;+MBMyTQYUdC98PR+9vHDtLG56EMFuhSOIIjxeWMLWoVg8yzzvBI18x2wwqBRgqtZQNVtstKxBtFr&#10;nfW73VHWgCutAy68x9uHg5HOEr6UgodnKb0IRBcUcwvpdOlcxzObTVm+ccxWih/TYP+QRc2UwaBn&#10;qAcWGNk69QdUrbgDDzJ0ONQZSKm4SDVgNb3uu2pWFbMi1YLkeHumyf8/WP60W9kXR0L7BVpsYCSk&#10;sT73eBnraaWr4xczJWhHCvdn2kQbCMfL0WAwGvbRxNH2eTzqDsaJ2Ozy3DofvgqoSRQK6rAviS62&#10;e/QBQ6LrySVG86BVuVRaJyXOglhoR3YMu6hDShJf3HhpQ5qC9ifD8TAh3xgj9hlgrRn/Eeu8hUBN&#10;G7y8VB+l0K5bosqCTk7MrKHcI2EODrPkLV8qhH9kPrwwh8ODROBChGc8pAZMCo4SJRW4X3+7j/7Y&#10;U7RS0uAwFtT/3DInKNHfDHb7rjcYxOlNymA4jmS7a8v62mK29QKQqR6unuVJjP5Bn0TpoH7DvZnH&#10;qGhihmPsgoaTuAiHFcG942I+T044r5aFR7OyPELHzkRaX9s35uyxrwFH4glOY8vyd+09+MaXBubb&#10;AFKl3keeD6we6cdZT9057mVcpms9eV3+HrPfAAAA//8DAFBLAwQUAAYACAAAACEA9ZYCWNwAAAAI&#10;AQAADwAAAGRycy9kb3ducmV2LnhtbEyPzU7DMBCE70i8g7VI3KidICqUxqkA8XMDUaC9OvE2trDX&#10;Uey04e1xT3CcndXMN/V69o4dcIw2kIRiIYAhdUFb6iV8fjxd3QKLSZFWLhBK+MEI6+b8rFaVDkd6&#10;x8Mm9SyHUKyUBJPSUHEeO4NexUUYkLK3D6NXKcux53pUxxzuHS+FWHKvLOUGowZ8MNh9byYv4evl&#10;3rjd3k/t7nHr+Ju28/OrlfLyYr5bAUs4p79nOOFndGgyUxsm0pE5CXlIyldRADu5orgpgbUSlqK8&#10;Bt7U/P+A5hcAAP//AwBQSwECLQAUAAYACAAAACEAtoM4kv4AAADhAQAAEwAAAAAAAAAAAAAAAAAA&#10;AAAAW0NvbnRlbnRfVHlwZXNdLnhtbFBLAQItABQABgAIAAAAIQA4/SH/1gAAAJQBAAALAAAAAAAA&#10;AAAAAAAAAC8BAABfcmVscy8ucmVsc1BLAQItABQABgAIAAAAIQAfNHbVPAIAAIUEAAAOAAAAAAAA&#10;AAAAAAAAAC4CAABkcnMvZTJvRG9jLnhtbFBLAQItABQABgAIAAAAIQD1lgJY3AAAAAgBAAAPAAAA&#10;AAAAAAAAAAAAAJYEAABkcnMvZG93bnJldi54bWxQSwUGAAAAAAQABADzAAAAnwUAAAAA&#10;" fillcolor="white [3201]" strokeweight="2.25pt">
                <v:textbox>
                  <w:txbxContent>
                    <w:p w14:paraId="3DFDDE87" w14:textId="77777777" w:rsidR="00D052FF" w:rsidRDefault="00D052FF" w:rsidP="00D052FF"/>
                  </w:txbxContent>
                </v:textbox>
                <w10:wrap anchorx="margin"/>
              </v:shape>
            </w:pict>
          </mc:Fallback>
        </mc:AlternateContent>
      </w:r>
    </w:p>
    <w:p w14:paraId="7BE570CA" w14:textId="6566CA99" w:rsidR="00D052FF" w:rsidRPr="002022D7" w:rsidRDefault="00D052FF" w:rsidP="00D052FF">
      <w:pPr>
        <w:rPr>
          <w:rFonts w:ascii="Tahoma" w:hAnsi="Tahoma" w:cs="Tahoma"/>
        </w:rPr>
      </w:pPr>
    </w:p>
    <w:p w14:paraId="205E93B5" w14:textId="05FA34ED" w:rsidR="00D052FF" w:rsidRPr="002022D7" w:rsidRDefault="00D052FF" w:rsidP="00D052FF">
      <w:pPr>
        <w:rPr>
          <w:rFonts w:ascii="Tahoma" w:hAnsi="Tahoma" w:cs="Tahoma"/>
        </w:rPr>
      </w:pPr>
    </w:p>
    <w:p w14:paraId="4EC3F748" w14:textId="53182A3D" w:rsidR="00D052FF" w:rsidRPr="002022D7" w:rsidRDefault="00D052FF" w:rsidP="00D052FF">
      <w:pPr>
        <w:rPr>
          <w:rFonts w:ascii="Tahoma" w:hAnsi="Tahoma" w:cs="Tahoma"/>
        </w:rPr>
      </w:pPr>
    </w:p>
    <w:p w14:paraId="44893EEB" w14:textId="0432A82D" w:rsidR="00D052FF" w:rsidRPr="002022D7" w:rsidRDefault="00D052FF" w:rsidP="00D052FF">
      <w:pPr>
        <w:rPr>
          <w:rFonts w:ascii="Tahoma" w:hAnsi="Tahoma" w:cs="Tahoma"/>
        </w:rPr>
      </w:pPr>
    </w:p>
    <w:p w14:paraId="78D82E0B" w14:textId="371BAB8C" w:rsidR="00D052FF" w:rsidRPr="002022D7" w:rsidRDefault="00D052FF" w:rsidP="00D052FF">
      <w:pPr>
        <w:rPr>
          <w:rFonts w:ascii="Tahoma" w:hAnsi="Tahoma" w:cs="Tahoma"/>
        </w:rPr>
      </w:pPr>
    </w:p>
    <w:p w14:paraId="3B90E982" w14:textId="2625DEA7" w:rsidR="00D052FF" w:rsidRPr="002022D7" w:rsidRDefault="00D052FF" w:rsidP="00D052FF">
      <w:pPr>
        <w:rPr>
          <w:rFonts w:ascii="Tahoma" w:hAnsi="Tahoma" w:cs="Tahoma"/>
        </w:rPr>
      </w:pPr>
    </w:p>
    <w:p w14:paraId="15DB7A72" w14:textId="1FF52FB9" w:rsidR="00D052FF" w:rsidRPr="002022D7" w:rsidRDefault="00D052FF" w:rsidP="00D052FF">
      <w:pPr>
        <w:rPr>
          <w:rFonts w:ascii="Tahoma" w:hAnsi="Tahoma" w:cs="Tahoma"/>
        </w:rPr>
      </w:pPr>
    </w:p>
    <w:p w14:paraId="1C348A8D" w14:textId="26B3FB7F" w:rsidR="00D052FF" w:rsidRPr="002022D7" w:rsidRDefault="00D052FF" w:rsidP="00D052FF">
      <w:pPr>
        <w:rPr>
          <w:rFonts w:ascii="Tahoma" w:hAnsi="Tahoma" w:cs="Tahoma"/>
        </w:rPr>
      </w:pPr>
    </w:p>
    <w:p w14:paraId="61C3FA6C" w14:textId="366ADF6C" w:rsidR="00D052FF" w:rsidRPr="002022D7" w:rsidRDefault="00D052FF" w:rsidP="00D052FF">
      <w:pPr>
        <w:rPr>
          <w:rFonts w:ascii="Tahoma" w:hAnsi="Tahoma" w:cs="Tahoma"/>
        </w:rPr>
      </w:pPr>
    </w:p>
    <w:p w14:paraId="3D09F213" w14:textId="41989373" w:rsidR="00D052FF" w:rsidRPr="002022D7" w:rsidRDefault="00D052FF" w:rsidP="00D052FF">
      <w:pPr>
        <w:rPr>
          <w:rFonts w:ascii="Tahoma" w:hAnsi="Tahoma" w:cs="Tahoma"/>
        </w:rPr>
      </w:pPr>
    </w:p>
    <w:p w14:paraId="155D86BC" w14:textId="4006999D" w:rsidR="00D052FF" w:rsidRPr="002022D7" w:rsidRDefault="00D052FF" w:rsidP="00D052FF">
      <w:pPr>
        <w:rPr>
          <w:rFonts w:ascii="Tahoma" w:hAnsi="Tahoma" w:cs="Tahoma"/>
        </w:rPr>
      </w:pPr>
    </w:p>
    <w:p w14:paraId="583FE22B" w14:textId="25D46610" w:rsidR="00D052FF" w:rsidRPr="002022D7" w:rsidRDefault="00D052FF" w:rsidP="00D052FF">
      <w:pPr>
        <w:rPr>
          <w:rFonts w:ascii="Tahoma" w:hAnsi="Tahoma" w:cs="Tahoma"/>
        </w:rPr>
      </w:pPr>
    </w:p>
    <w:p w14:paraId="605C3081" w14:textId="4BBDA3A6" w:rsidR="00D052FF" w:rsidRPr="002022D7" w:rsidRDefault="00D052FF" w:rsidP="00D052FF">
      <w:pPr>
        <w:rPr>
          <w:rFonts w:ascii="Tahoma" w:hAnsi="Tahoma" w:cs="Tahoma"/>
        </w:rPr>
      </w:pPr>
    </w:p>
    <w:p w14:paraId="453BE887" w14:textId="265458FD" w:rsidR="00D052FF" w:rsidRPr="002022D7" w:rsidRDefault="00D052FF" w:rsidP="00D052FF">
      <w:pPr>
        <w:rPr>
          <w:rFonts w:ascii="Tahoma" w:hAnsi="Tahoma" w:cs="Tahoma"/>
        </w:rPr>
      </w:pPr>
    </w:p>
    <w:p w14:paraId="0CE6A280" w14:textId="06F4D202" w:rsidR="00D052FF" w:rsidRPr="002022D7" w:rsidRDefault="00D052FF" w:rsidP="00D052FF">
      <w:pPr>
        <w:rPr>
          <w:rFonts w:ascii="Tahoma" w:hAnsi="Tahoma" w:cs="Tahoma"/>
        </w:rPr>
      </w:pPr>
    </w:p>
    <w:p w14:paraId="79295178" w14:textId="41275205" w:rsidR="00D052FF" w:rsidRPr="002022D7" w:rsidRDefault="00D052FF" w:rsidP="00D052FF">
      <w:pPr>
        <w:rPr>
          <w:rFonts w:ascii="Tahoma" w:hAnsi="Tahoma" w:cs="Tahoma"/>
        </w:rPr>
      </w:pPr>
    </w:p>
    <w:p w14:paraId="1C82532C" w14:textId="4EBD9227" w:rsidR="00D052FF" w:rsidRPr="002022D7" w:rsidRDefault="00D052FF" w:rsidP="00D052FF">
      <w:pPr>
        <w:rPr>
          <w:rFonts w:ascii="Tahoma" w:hAnsi="Tahoma" w:cs="Tahoma"/>
        </w:rPr>
      </w:pPr>
    </w:p>
    <w:p w14:paraId="599CD3D5" w14:textId="70778145" w:rsidR="00D052FF" w:rsidRPr="002022D7" w:rsidRDefault="00D052FF" w:rsidP="00D052FF">
      <w:pPr>
        <w:rPr>
          <w:rFonts w:ascii="Tahoma" w:hAnsi="Tahoma" w:cs="Tahoma"/>
        </w:rPr>
      </w:pPr>
    </w:p>
    <w:p w14:paraId="33A72DAD" w14:textId="2F901832" w:rsidR="00D052FF" w:rsidRPr="002022D7" w:rsidRDefault="00D052FF" w:rsidP="00D052FF">
      <w:pPr>
        <w:rPr>
          <w:rFonts w:ascii="Tahoma" w:hAnsi="Tahoma" w:cs="Tahoma"/>
        </w:rPr>
      </w:pPr>
    </w:p>
    <w:p w14:paraId="45FD018B" w14:textId="163100FF" w:rsidR="00D052FF" w:rsidRPr="002022D7" w:rsidRDefault="00D052FF" w:rsidP="00D052FF">
      <w:pPr>
        <w:rPr>
          <w:rFonts w:ascii="Tahoma" w:hAnsi="Tahoma" w:cs="Tahoma"/>
        </w:rPr>
      </w:pPr>
    </w:p>
    <w:p w14:paraId="710005C2" w14:textId="28E9DC7D" w:rsidR="00D052FF" w:rsidRPr="002022D7" w:rsidRDefault="00D052FF" w:rsidP="00D052FF">
      <w:pPr>
        <w:rPr>
          <w:rFonts w:ascii="Tahoma" w:hAnsi="Tahoma" w:cs="Tahoma"/>
        </w:rPr>
      </w:pPr>
    </w:p>
    <w:p w14:paraId="2EBC6860" w14:textId="0CFCF0DD" w:rsidR="00D052FF" w:rsidRPr="002022D7" w:rsidRDefault="00D052FF" w:rsidP="00D052FF">
      <w:pPr>
        <w:rPr>
          <w:rFonts w:ascii="Tahoma" w:hAnsi="Tahoma" w:cs="Tahoma"/>
        </w:rPr>
      </w:pPr>
    </w:p>
    <w:p w14:paraId="70BCF8F8" w14:textId="77777777" w:rsidR="00D84269" w:rsidRPr="002022D7" w:rsidRDefault="00D84269" w:rsidP="00D052FF">
      <w:pPr>
        <w:rPr>
          <w:rFonts w:ascii="Tahoma" w:hAnsi="Tahoma" w:cs="Tahoma"/>
          <w:b/>
          <w:bCs/>
          <w:color w:val="6594EC"/>
        </w:rPr>
      </w:pPr>
    </w:p>
    <w:p w14:paraId="7DC4F233" w14:textId="77777777" w:rsidR="00D84269" w:rsidRPr="002022D7" w:rsidRDefault="00D84269" w:rsidP="00D052FF">
      <w:pPr>
        <w:rPr>
          <w:rFonts w:ascii="Tahoma" w:hAnsi="Tahoma" w:cs="Tahoma"/>
          <w:b/>
          <w:bCs/>
          <w:color w:val="6594EC"/>
        </w:rPr>
      </w:pPr>
    </w:p>
    <w:p w14:paraId="7E63D955" w14:textId="21B13E01" w:rsidR="009B2366" w:rsidRPr="002022D7" w:rsidRDefault="009B2366" w:rsidP="009B2366">
      <w:pPr>
        <w:pStyle w:val="ListParagraph"/>
        <w:numPr>
          <w:ilvl w:val="0"/>
          <w:numId w:val="9"/>
        </w:numPr>
        <w:rPr>
          <w:rFonts w:ascii="Tahoma" w:eastAsia="Arial Unicode MS" w:hAnsi="Tahoma" w:cs="Tahoma"/>
          <w:b/>
          <w:bCs/>
          <w:color w:val="6594EC"/>
        </w:rPr>
      </w:pPr>
      <w:bookmarkStart w:id="4" w:name="_Hlk114066213"/>
      <w:r w:rsidRPr="002022D7">
        <w:rPr>
          <w:rFonts w:ascii="Tahoma" w:eastAsia="Arial Unicode MS" w:hAnsi="Tahoma" w:cs="Tahoma"/>
          <w:b/>
          <w:bCs/>
          <w:color w:val="6594EC"/>
        </w:rPr>
        <w:t xml:space="preserve">How will you continue funding the project beyond the </w:t>
      </w:r>
      <w:r w:rsidR="00607470" w:rsidRPr="002022D7">
        <w:rPr>
          <w:rFonts w:ascii="Tahoma" w:eastAsia="Arial Unicode MS" w:hAnsi="Tahoma" w:cs="Tahoma"/>
          <w:b/>
          <w:bCs/>
          <w:color w:val="6594EC"/>
        </w:rPr>
        <w:t>D</w:t>
      </w:r>
      <w:r w:rsidRPr="002022D7">
        <w:rPr>
          <w:rFonts w:ascii="Tahoma" w:eastAsia="Arial Unicode MS" w:hAnsi="Tahoma" w:cs="Tahoma"/>
          <w:b/>
          <w:bCs/>
          <w:color w:val="6594EC"/>
        </w:rPr>
        <w:t xml:space="preserve">ragon’s </w:t>
      </w:r>
      <w:r w:rsidR="00607470" w:rsidRPr="002022D7">
        <w:rPr>
          <w:rFonts w:ascii="Tahoma" w:eastAsia="Arial Unicode MS" w:hAnsi="Tahoma" w:cs="Tahoma"/>
          <w:b/>
          <w:bCs/>
          <w:color w:val="6594EC"/>
        </w:rPr>
        <w:t>D</w:t>
      </w:r>
      <w:r w:rsidRPr="002022D7">
        <w:rPr>
          <w:rFonts w:ascii="Tahoma" w:eastAsia="Arial Unicode MS" w:hAnsi="Tahoma" w:cs="Tahoma"/>
          <w:b/>
          <w:bCs/>
          <w:color w:val="6594EC"/>
        </w:rPr>
        <w:t>en grant</w:t>
      </w:r>
      <w:r w:rsidR="00607470" w:rsidRPr="002022D7">
        <w:rPr>
          <w:rFonts w:ascii="Tahoma" w:eastAsia="Arial Unicode MS" w:hAnsi="Tahoma" w:cs="Tahoma"/>
          <w:b/>
          <w:bCs/>
          <w:color w:val="6594EC"/>
        </w:rPr>
        <w:t xml:space="preserve"> scheme</w:t>
      </w:r>
      <w:r w:rsidRPr="002022D7">
        <w:rPr>
          <w:rFonts w:ascii="Tahoma" w:eastAsia="Arial Unicode MS" w:hAnsi="Tahoma" w:cs="Tahoma"/>
          <w:b/>
          <w:bCs/>
          <w:color w:val="6594EC"/>
        </w:rPr>
        <w:t xml:space="preserve">? </w:t>
      </w:r>
    </w:p>
    <w:bookmarkEnd w:id="4"/>
    <w:p w14:paraId="7D11970D" w14:textId="030EB613" w:rsidR="009B2366" w:rsidRPr="002022D7" w:rsidRDefault="009B2366" w:rsidP="009B2366">
      <w:pPr>
        <w:pStyle w:val="ListParagraph"/>
        <w:ind w:left="765"/>
        <w:rPr>
          <w:rFonts w:ascii="Tahoma" w:eastAsia="Arial Unicode MS" w:hAnsi="Tahoma" w:cs="Tahoma"/>
          <w:color w:val="6594EC"/>
        </w:rPr>
      </w:pPr>
      <w:r w:rsidRPr="002022D7">
        <w:rPr>
          <w:rFonts w:ascii="Tahoma" w:eastAsia="Times New Roman" w:hAnsi="Tahoma" w:cs="Tahoma"/>
          <w:noProof/>
          <w:sz w:val="19"/>
          <w:szCs w:val="19"/>
          <w:lang w:eastAsia="en-GB"/>
        </w:rPr>
        <mc:AlternateContent>
          <mc:Choice Requires="wps">
            <w:drawing>
              <wp:anchor distT="0" distB="0" distL="114300" distR="114300" simplePos="0" relativeHeight="251680768" behindDoc="0" locked="0" layoutInCell="1" allowOverlap="1" wp14:anchorId="666BB2FE" wp14:editId="68E31017">
                <wp:simplePos x="0" y="0"/>
                <wp:positionH relativeFrom="margin">
                  <wp:posOffset>525780</wp:posOffset>
                </wp:positionH>
                <wp:positionV relativeFrom="paragraph">
                  <wp:posOffset>147955</wp:posOffset>
                </wp:positionV>
                <wp:extent cx="5246370" cy="361950"/>
                <wp:effectExtent l="19050" t="19050" r="11430" b="19050"/>
                <wp:wrapNone/>
                <wp:docPr id="1" name="Text Box 1"/>
                <wp:cNvGraphicFramePr/>
                <a:graphic xmlns:a="http://schemas.openxmlformats.org/drawingml/2006/main">
                  <a:graphicData uri="http://schemas.microsoft.com/office/word/2010/wordprocessingShape">
                    <wps:wsp>
                      <wps:cNvSpPr txBox="1"/>
                      <wps:spPr>
                        <a:xfrm flipV="1">
                          <a:off x="0" y="0"/>
                          <a:ext cx="5246370" cy="361950"/>
                        </a:xfrm>
                        <a:prstGeom prst="rect">
                          <a:avLst/>
                        </a:prstGeom>
                        <a:solidFill>
                          <a:sysClr val="window" lastClr="FFFFFF"/>
                        </a:solidFill>
                        <a:ln w="28575">
                          <a:solidFill>
                            <a:prstClr val="black"/>
                          </a:solidFill>
                        </a:ln>
                      </wps:spPr>
                      <wps:txbx>
                        <w:txbxContent>
                          <w:p w14:paraId="26DCC323" w14:textId="77777777" w:rsidR="009B2366" w:rsidRDefault="009B2366" w:rsidP="009B2366"/>
                          <w:p w14:paraId="7E36E177" w14:textId="77777777" w:rsidR="009B2366" w:rsidRDefault="009B2366" w:rsidP="009B23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BB2FE" id="Text Box 1" o:spid="_x0000_s1035" type="#_x0000_t202" style="position:absolute;left:0;text-align:left;margin-left:41.4pt;margin-top:11.65pt;width:413.1pt;height:28.5pt;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C+SwIAAJ8EAAAOAAAAZHJzL2Uyb0RvYy54bWysVEtvGjEQvlfqf7B8LwsESFixRJSIqhJK&#10;IpE2Z+O1Watej2sbdumvz9g8QpKeqnKw5rXfzHwzw+S2rTXZCecVmIL2Ol1KhOFQKrMp6I+nxZcb&#10;SnxgpmQajCjoXnh6O/38adLYXPShAl0KRxDE+LyxBa1CsHmWeV6JmvkOWGHQKcHVLKDqNlnpWIPo&#10;tc763e4oa8CV1gEX3qP17uCk04QvpeDhQUovAtEFxdpCel161/HNphOWbxyzleLHMtg/VFEzZTDp&#10;GeqOBUa2Tn2AqhV34EGGDoc6AykVF6kH7KbXfdfNqmJWpF6QHG/PNPn/B8vvdyv76Ehov0KLA4yE&#10;NNbnHo2xn1a6mkit7M/ojBasmWAkkrk/EyjaQDgah/3B6OoaXRx9V6PeeJgYzg448WvrfPgmoCZR&#10;KKjDASVUtlv6gLkx9BQSwz1oVS6U1knZ+7l2ZMdwlrgCJTSUaOYDGgu6SL9YPkK8+Uwb0hS0fzO8&#10;HqZUb5wx2Rl0rRn/9RECAbVB3FdeohTadUtUWdDxibM1lHuk0sFhy7zlC4XwSyzxkTlcKyQGTyU8&#10;4CM1YFFwlCipwP35mz3G47TRS0mDa1pQ/3vLnMDOvxvcg3FvMIh7nZTB8LqPirv0rC89ZlvPAdnr&#10;4VFansQYH/RJlA7qZ7yoWcyKLmY45i5oOInzcDgevEguZrMUhJtsWVialeWnJYm0PrXPzNnjoAOu&#10;yD2cFprl7+Z9iI1DNjDbBpAqLUPk+cDqkX68gjTg48XGM7vUU9Tr/8r0BQAA//8DAFBLAwQUAAYA&#10;CAAAACEArKuob9wAAAAIAQAADwAAAGRycy9kb3ducmV2LnhtbEyPwU7DMBBE70j8g7WVuFG7iRS1&#10;IU5VITghIZFy4OjG2yQiXgfbbcLfs5zguHqrmTfVfnGjuGKIgycNm7UCgdR6O1Cn4f34fL8FEZMh&#10;a0ZPqOEbI+zr25vKlNbP9IbXJnWCQyiWRkOf0lRKGdsenYlrPyExO/vgTOIzdNIGM3O4G2WmVCGd&#10;GYgbejPhY4/tZ3NxGrrwdX59KtomHUPCzcuHoTkWWt+tlsMDiIRL+nuGX31Wh5qdTv5CNopRwzZj&#10;86Qhy3MQzHdqx9tODFQOsq7k/wH1DwAAAP//AwBQSwECLQAUAAYACAAAACEAtoM4kv4AAADhAQAA&#10;EwAAAAAAAAAAAAAAAAAAAAAAW0NvbnRlbnRfVHlwZXNdLnhtbFBLAQItABQABgAIAAAAIQA4/SH/&#10;1gAAAJQBAAALAAAAAAAAAAAAAAAAAC8BAABfcmVscy8ucmVsc1BLAQItABQABgAIAAAAIQA1SWC+&#10;SwIAAJ8EAAAOAAAAAAAAAAAAAAAAAC4CAABkcnMvZTJvRG9jLnhtbFBLAQItABQABgAIAAAAIQCs&#10;q6hv3AAAAAgBAAAPAAAAAAAAAAAAAAAAAKUEAABkcnMvZG93bnJldi54bWxQSwUGAAAAAAQABADz&#10;AAAArgUAAAAA&#10;" fillcolor="window" strokeweight="2.25pt">
                <v:textbox>
                  <w:txbxContent>
                    <w:p w14:paraId="26DCC323" w14:textId="77777777" w:rsidR="009B2366" w:rsidRDefault="009B2366" w:rsidP="009B2366"/>
                    <w:p w14:paraId="7E36E177" w14:textId="77777777" w:rsidR="009B2366" w:rsidRDefault="009B2366" w:rsidP="009B2366"/>
                  </w:txbxContent>
                </v:textbox>
                <w10:wrap anchorx="margin"/>
              </v:shape>
            </w:pict>
          </mc:Fallback>
        </mc:AlternateContent>
      </w:r>
    </w:p>
    <w:p w14:paraId="670CAD0E" w14:textId="78D7BF80" w:rsidR="00BD3930" w:rsidRPr="002022D7" w:rsidRDefault="00BD3930" w:rsidP="009B2366">
      <w:pPr>
        <w:pStyle w:val="ListParagraph"/>
        <w:ind w:left="765"/>
        <w:rPr>
          <w:rFonts w:ascii="Tahoma" w:eastAsia="Arial Unicode MS" w:hAnsi="Tahoma" w:cs="Tahoma"/>
          <w:b/>
          <w:bCs/>
          <w:color w:val="6594EC"/>
        </w:rPr>
      </w:pPr>
    </w:p>
    <w:p w14:paraId="69D2A9E4" w14:textId="77777777" w:rsidR="009B2366" w:rsidRPr="002022D7" w:rsidRDefault="009B2366" w:rsidP="009B2366">
      <w:pPr>
        <w:ind w:left="405"/>
        <w:rPr>
          <w:rFonts w:ascii="Tahoma" w:eastAsia="Arial Unicode MS" w:hAnsi="Tahoma" w:cs="Tahoma"/>
          <w:b/>
          <w:bCs/>
          <w:color w:val="6594EC"/>
        </w:rPr>
      </w:pPr>
    </w:p>
    <w:p w14:paraId="285FD88E" w14:textId="3D4E118A" w:rsidR="00D84269" w:rsidRPr="002022D7" w:rsidRDefault="00D84269" w:rsidP="00D84269">
      <w:pPr>
        <w:pStyle w:val="ListParagraph"/>
        <w:ind w:left="765"/>
        <w:rPr>
          <w:rFonts w:ascii="Tahoma" w:eastAsia="Arial Unicode MS" w:hAnsi="Tahoma" w:cs="Tahoma"/>
          <w:b/>
          <w:bCs/>
          <w:color w:val="6594EC"/>
        </w:rPr>
      </w:pPr>
    </w:p>
    <w:p w14:paraId="79EEF57C" w14:textId="77777777" w:rsidR="00D84269" w:rsidRPr="002022D7" w:rsidRDefault="00D84269" w:rsidP="00D052FF">
      <w:pPr>
        <w:rPr>
          <w:rFonts w:ascii="Tahoma" w:hAnsi="Tahoma" w:cs="Tahoma"/>
          <w:b/>
          <w:bCs/>
          <w:color w:val="6594EC"/>
        </w:rPr>
      </w:pPr>
    </w:p>
    <w:p w14:paraId="6E229368" w14:textId="77777777" w:rsidR="0058201E" w:rsidRPr="002022D7" w:rsidRDefault="0058201E" w:rsidP="00D052FF">
      <w:pPr>
        <w:rPr>
          <w:rFonts w:ascii="Tahoma" w:hAnsi="Tahoma" w:cs="Tahoma"/>
          <w:b/>
          <w:bCs/>
          <w:color w:val="6594EC"/>
        </w:rPr>
      </w:pPr>
    </w:p>
    <w:p w14:paraId="5EB0F46C" w14:textId="31824876" w:rsidR="00D052FF" w:rsidRPr="002022D7" w:rsidRDefault="00D052FF" w:rsidP="00D052FF">
      <w:pPr>
        <w:rPr>
          <w:rFonts w:ascii="Tahoma" w:hAnsi="Tahoma" w:cs="Tahoma"/>
          <w:b/>
          <w:bCs/>
          <w:color w:val="6594EC"/>
        </w:rPr>
      </w:pPr>
      <w:bookmarkStart w:id="5" w:name="_Hlk114066873"/>
      <w:r w:rsidRPr="002022D7">
        <w:rPr>
          <w:rFonts w:ascii="Tahoma" w:hAnsi="Tahoma" w:cs="Tahoma"/>
          <w:b/>
          <w:bCs/>
          <w:color w:val="6594EC"/>
        </w:rPr>
        <w:t xml:space="preserve">Declaration </w:t>
      </w:r>
    </w:p>
    <w:p w14:paraId="456391F3" w14:textId="17E2F996" w:rsidR="00D052FF" w:rsidRPr="002022D7" w:rsidRDefault="00D052FF" w:rsidP="00D052FF">
      <w:pPr>
        <w:rPr>
          <w:rFonts w:ascii="Tahoma" w:hAnsi="Tahoma" w:cs="Tahoma"/>
        </w:rPr>
      </w:pPr>
    </w:p>
    <w:p w14:paraId="13C4880F" w14:textId="4D90DB22" w:rsidR="00826662" w:rsidRPr="002022D7" w:rsidRDefault="00826662" w:rsidP="00826662">
      <w:pPr>
        <w:rPr>
          <w:rFonts w:ascii="Tahoma" w:hAnsi="Tahoma" w:cs="Tahoma"/>
        </w:rPr>
      </w:pPr>
      <w:r w:rsidRPr="002022D7">
        <w:rPr>
          <w:rFonts w:ascii="Tahoma" w:hAnsi="Tahoma" w:cs="Tahoma"/>
        </w:rPr>
        <w:t>I declare that the details submitted in this application are correct. I/we understand that the information disclosed in this application will be used to assess our organisation’s financial</w:t>
      </w:r>
    </w:p>
    <w:p w14:paraId="3EE4B4E3" w14:textId="0E1D4379" w:rsidR="00826662" w:rsidRPr="002022D7" w:rsidRDefault="00826662" w:rsidP="00826662">
      <w:pPr>
        <w:rPr>
          <w:rFonts w:ascii="Tahoma" w:hAnsi="Tahoma" w:cs="Tahoma"/>
        </w:rPr>
      </w:pPr>
      <w:r w:rsidRPr="002022D7">
        <w:rPr>
          <w:rFonts w:ascii="Tahoma" w:hAnsi="Tahoma" w:cs="Tahoma"/>
        </w:rPr>
        <w:t xml:space="preserve">stability and competence to conduct the Service being procured by North Meets South Big Local. </w:t>
      </w:r>
    </w:p>
    <w:p w14:paraId="13B2428A" w14:textId="77777777" w:rsidR="00826662" w:rsidRPr="002022D7" w:rsidRDefault="00826662" w:rsidP="00826662">
      <w:pPr>
        <w:rPr>
          <w:rFonts w:ascii="Tahoma" w:hAnsi="Tahoma" w:cs="Tahoma"/>
        </w:rPr>
      </w:pPr>
    </w:p>
    <w:p w14:paraId="66FC4DFE" w14:textId="46DD7C40" w:rsidR="00826662" w:rsidRPr="002022D7" w:rsidRDefault="00826662" w:rsidP="00826662">
      <w:pPr>
        <w:rPr>
          <w:rFonts w:ascii="Tahoma" w:hAnsi="Tahoma" w:cs="Tahoma"/>
        </w:rPr>
      </w:pPr>
      <w:r w:rsidRPr="002022D7">
        <w:rPr>
          <w:rFonts w:ascii="Tahoma" w:hAnsi="Tahoma" w:cs="Tahoma"/>
        </w:rPr>
        <w:t xml:space="preserve">Signed: </w:t>
      </w:r>
    </w:p>
    <w:p w14:paraId="39F47599" w14:textId="77777777" w:rsidR="0058201E" w:rsidRPr="002022D7" w:rsidRDefault="0058201E" w:rsidP="00826662">
      <w:pPr>
        <w:rPr>
          <w:rFonts w:ascii="Tahoma" w:hAnsi="Tahoma" w:cs="Tahoma"/>
        </w:rPr>
      </w:pPr>
    </w:p>
    <w:p w14:paraId="7848E7D4" w14:textId="725039F5" w:rsidR="00826662" w:rsidRPr="002022D7" w:rsidRDefault="00826662" w:rsidP="00826662">
      <w:pPr>
        <w:rPr>
          <w:rFonts w:ascii="Tahoma" w:hAnsi="Tahoma" w:cs="Tahoma"/>
        </w:rPr>
      </w:pPr>
      <w:r w:rsidRPr="002022D7">
        <w:rPr>
          <w:rFonts w:ascii="Tahoma" w:hAnsi="Tahoma" w:cs="Tahoma"/>
        </w:rPr>
        <w:t xml:space="preserve">Name: </w:t>
      </w:r>
    </w:p>
    <w:p w14:paraId="0ACC61DF" w14:textId="77777777" w:rsidR="0058201E" w:rsidRPr="002022D7" w:rsidRDefault="0058201E" w:rsidP="00826662">
      <w:pPr>
        <w:rPr>
          <w:rFonts w:ascii="Tahoma" w:hAnsi="Tahoma" w:cs="Tahoma"/>
        </w:rPr>
      </w:pPr>
    </w:p>
    <w:p w14:paraId="1FF2B910" w14:textId="5DD350D9" w:rsidR="00826662" w:rsidRPr="002022D7" w:rsidRDefault="00826662" w:rsidP="00826662">
      <w:pPr>
        <w:rPr>
          <w:rFonts w:ascii="Tahoma" w:hAnsi="Tahoma" w:cs="Tahoma"/>
        </w:rPr>
      </w:pPr>
      <w:r w:rsidRPr="002022D7">
        <w:rPr>
          <w:rFonts w:ascii="Tahoma" w:hAnsi="Tahoma" w:cs="Tahoma"/>
        </w:rPr>
        <w:t xml:space="preserve">Position: </w:t>
      </w:r>
    </w:p>
    <w:p w14:paraId="0ED16E73" w14:textId="77777777" w:rsidR="0058201E" w:rsidRPr="002022D7" w:rsidRDefault="0058201E" w:rsidP="00826662">
      <w:pPr>
        <w:rPr>
          <w:rFonts w:ascii="Tahoma" w:hAnsi="Tahoma" w:cs="Tahoma"/>
        </w:rPr>
      </w:pPr>
    </w:p>
    <w:p w14:paraId="3DB256D5" w14:textId="37AE125E" w:rsidR="00826662" w:rsidRPr="002022D7" w:rsidRDefault="00826662" w:rsidP="00826662">
      <w:pPr>
        <w:rPr>
          <w:rFonts w:ascii="Tahoma" w:hAnsi="Tahoma" w:cs="Tahoma"/>
        </w:rPr>
      </w:pPr>
      <w:r w:rsidRPr="002022D7">
        <w:rPr>
          <w:rFonts w:ascii="Tahoma" w:hAnsi="Tahoma" w:cs="Tahoma"/>
        </w:rPr>
        <w:t xml:space="preserve">Date: </w:t>
      </w:r>
    </w:p>
    <w:p w14:paraId="2C036AC7" w14:textId="77777777" w:rsidR="00F83331" w:rsidRPr="002022D7" w:rsidRDefault="00F83331" w:rsidP="00826662">
      <w:pPr>
        <w:rPr>
          <w:rFonts w:ascii="Tahoma" w:hAnsi="Tahoma" w:cs="Tahoma"/>
        </w:rPr>
      </w:pPr>
    </w:p>
    <w:p w14:paraId="798DAEF4" w14:textId="308DC61C" w:rsidR="00D052FF" w:rsidRPr="002022D7" w:rsidRDefault="00826662" w:rsidP="00826662">
      <w:pPr>
        <w:rPr>
          <w:rFonts w:ascii="Tahoma" w:hAnsi="Tahoma" w:cs="Tahoma"/>
          <w:sz w:val="36"/>
          <w:szCs w:val="36"/>
        </w:rPr>
      </w:pPr>
      <w:r w:rsidRPr="002022D7">
        <w:rPr>
          <w:rFonts w:ascii="Tahoma" w:hAnsi="Tahoma" w:cs="Tahoma"/>
          <w:sz w:val="36"/>
          <w:szCs w:val="36"/>
        </w:rPr>
        <w:t xml:space="preserve">Note: This form must be signed by a director or </w:t>
      </w:r>
      <w:r w:rsidR="00916A12" w:rsidRPr="002022D7">
        <w:rPr>
          <w:rFonts w:ascii="Tahoma" w:hAnsi="Tahoma" w:cs="Tahoma"/>
          <w:sz w:val="36"/>
          <w:szCs w:val="36"/>
        </w:rPr>
        <w:t xml:space="preserve">a </w:t>
      </w:r>
      <w:r w:rsidRPr="002022D7">
        <w:rPr>
          <w:rFonts w:ascii="Tahoma" w:hAnsi="Tahoma" w:cs="Tahoma"/>
          <w:sz w:val="36"/>
          <w:szCs w:val="36"/>
        </w:rPr>
        <w:t>senior representative of the company or organisation</w:t>
      </w:r>
    </w:p>
    <w:p w14:paraId="55CD4810" w14:textId="3F526268" w:rsidR="00826662" w:rsidRPr="002022D7" w:rsidRDefault="00826662" w:rsidP="00826662">
      <w:pPr>
        <w:rPr>
          <w:rFonts w:ascii="Tahoma" w:hAnsi="Tahoma" w:cs="Tahoma"/>
        </w:rPr>
      </w:pPr>
    </w:p>
    <w:p w14:paraId="56960C64" w14:textId="2EDDDFA9" w:rsidR="00826662" w:rsidRPr="002022D7" w:rsidRDefault="00826662" w:rsidP="00826662">
      <w:pPr>
        <w:rPr>
          <w:rFonts w:ascii="Tahoma" w:hAnsi="Tahoma" w:cs="Tahoma"/>
        </w:rPr>
      </w:pPr>
    </w:p>
    <w:p w14:paraId="10DA1078" w14:textId="18B6764E" w:rsidR="00F83331" w:rsidRPr="002022D7" w:rsidRDefault="00F83331" w:rsidP="00826662">
      <w:pPr>
        <w:rPr>
          <w:rFonts w:ascii="Tahoma" w:hAnsi="Tahoma" w:cs="Tahoma"/>
        </w:rPr>
      </w:pPr>
    </w:p>
    <w:p w14:paraId="2AE55658" w14:textId="77777777" w:rsidR="00F83331" w:rsidRPr="002022D7" w:rsidRDefault="00F83331" w:rsidP="00826662">
      <w:pPr>
        <w:rPr>
          <w:rFonts w:ascii="Tahoma" w:hAnsi="Tahoma" w:cs="Tahoma"/>
        </w:rPr>
      </w:pPr>
    </w:p>
    <w:p w14:paraId="4F8ACBAB" w14:textId="1AB43B36" w:rsidR="00826662" w:rsidRPr="002022D7" w:rsidRDefault="00826662" w:rsidP="00826662">
      <w:pPr>
        <w:rPr>
          <w:rFonts w:ascii="Tahoma" w:hAnsi="Tahoma" w:cs="Tahoma"/>
        </w:rPr>
      </w:pPr>
    </w:p>
    <w:p w14:paraId="484E5055" w14:textId="77777777" w:rsidR="00E315F4" w:rsidRPr="002022D7" w:rsidRDefault="00826662" w:rsidP="00826662">
      <w:pPr>
        <w:jc w:val="center"/>
        <w:rPr>
          <w:rFonts w:ascii="Tahoma" w:hAnsi="Tahoma" w:cs="Tahoma"/>
          <w:sz w:val="72"/>
          <w:szCs w:val="72"/>
        </w:rPr>
      </w:pPr>
      <w:r w:rsidRPr="002022D7">
        <w:rPr>
          <w:rFonts w:ascii="Tahoma" w:hAnsi="Tahoma" w:cs="Tahoma"/>
          <w:sz w:val="72"/>
          <w:szCs w:val="72"/>
        </w:rPr>
        <w:t xml:space="preserve">Please send application and supporting documents to </w:t>
      </w:r>
      <w:r w:rsidR="00DB5EBB" w:rsidRPr="002022D7">
        <w:rPr>
          <w:rFonts w:ascii="Tahoma" w:hAnsi="Tahoma" w:cs="Tahoma"/>
          <w:sz w:val="72"/>
          <w:szCs w:val="72"/>
        </w:rPr>
        <w:t xml:space="preserve">Catherine Dainkeh </w:t>
      </w:r>
    </w:p>
    <w:p w14:paraId="3C6F50AD" w14:textId="6848B4D5" w:rsidR="00826662" w:rsidRPr="002022D7" w:rsidRDefault="00DB5EBB" w:rsidP="00826662">
      <w:pPr>
        <w:jc w:val="center"/>
        <w:rPr>
          <w:rFonts w:ascii="Tahoma" w:hAnsi="Tahoma" w:cs="Tahoma"/>
          <w:sz w:val="72"/>
          <w:szCs w:val="72"/>
        </w:rPr>
      </w:pPr>
      <w:r w:rsidRPr="002022D7">
        <w:rPr>
          <w:rFonts w:ascii="Tahoma" w:hAnsi="Tahoma" w:cs="Tahoma"/>
          <w:sz w:val="72"/>
          <w:szCs w:val="72"/>
        </w:rPr>
        <w:t xml:space="preserve">E: </w:t>
      </w:r>
      <w:hyperlink r:id="rId15" w:history="1">
        <w:r w:rsidRPr="002022D7">
          <w:rPr>
            <w:rStyle w:val="Hyperlink"/>
            <w:rFonts w:ascii="Tahoma" w:hAnsi="Tahoma" w:cs="Tahoma"/>
            <w:sz w:val="72"/>
            <w:szCs w:val="72"/>
          </w:rPr>
          <w:t>nmsworker17@gmail.com</w:t>
        </w:r>
      </w:hyperlink>
    </w:p>
    <w:p w14:paraId="63FA8E06" w14:textId="579C01CF" w:rsidR="00826662" w:rsidRPr="002022D7" w:rsidRDefault="00826662" w:rsidP="0069353B">
      <w:pPr>
        <w:jc w:val="center"/>
        <w:rPr>
          <w:rFonts w:ascii="Tahoma" w:hAnsi="Tahoma" w:cs="Tahoma"/>
        </w:rPr>
      </w:pPr>
      <w:r w:rsidRPr="002022D7">
        <w:rPr>
          <w:rFonts w:ascii="Tahoma" w:hAnsi="Tahoma" w:cs="Tahoma"/>
          <w:sz w:val="72"/>
          <w:szCs w:val="72"/>
        </w:rPr>
        <w:t>GOOD LUCK</w:t>
      </w:r>
      <w:r w:rsidR="00916A12" w:rsidRPr="002022D7">
        <w:rPr>
          <w:rFonts w:ascii="Tahoma" w:hAnsi="Tahoma" w:cs="Tahoma"/>
          <w:sz w:val="72"/>
          <w:szCs w:val="72"/>
        </w:rPr>
        <w:t>!</w:t>
      </w:r>
      <w:bookmarkEnd w:id="5"/>
    </w:p>
    <w:p w14:paraId="19C84B21" w14:textId="69BFFC71" w:rsidR="0069353B" w:rsidRPr="002022D7" w:rsidRDefault="0069353B" w:rsidP="00826662">
      <w:pPr>
        <w:rPr>
          <w:rFonts w:ascii="Tahoma" w:hAnsi="Tahoma" w:cs="Tahoma"/>
        </w:rPr>
      </w:pPr>
    </w:p>
    <w:p w14:paraId="05445F75" w14:textId="0B52D4D9" w:rsidR="0069353B" w:rsidRPr="002022D7" w:rsidRDefault="0069353B" w:rsidP="00826662">
      <w:pPr>
        <w:rPr>
          <w:rFonts w:ascii="Tahoma" w:hAnsi="Tahoma" w:cs="Tahoma"/>
        </w:rPr>
      </w:pPr>
    </w:p>
    <w:p w14:paraId="03BC50EB" w14:textId="6A78F0CE" w:rsidR="0050131D" w:rsidRPr="002022D7" w:rsidRDefault="0050131D" w:rsidP="00826662">
      <w:pPr>
        <w:rPr>
          <w:rFonts w:ascii="Tahoma" w:hAnsi="Tahoma" w:cs="Tahoma"/>
        </w:rPr>
      </w:pPr>
    </w:p>
    <w:p w14:paraId="3CBAF9D6" w14:textId="6C0F48E7" w:rsidR="0050131D" w:rsidRPr="002022D7" w:rsidRDefault="0050131D" w:rsidP="00826662">
      <w:pPr>
        <w:rPr>
          <w:rFonts w:ascii="Tahoma" w:hAnsi="Tahoma" w:cs="Tahoma"/>
        </w:rPr>
      </w:pPr>
    </w:p>
    <w:p w14:paraId="216CAEAC" w14:textId="6175AD90" w:rsidR="0050131D" w:rsidRPr="002022D7" w:rsidRDefault="0050131D" w:rsidP="00826662">
      <w:pPr>
        <w:rPr>
          <w:rFonts w:ascii="Tahoma" w:hAnsi="Tahoma" w:cs="Tahoma"/>
        </w:rPr>
      </w:pPr>
    </w:p>
    <w:p w14:paraId="7A90462D" w14:textId="0BE11686" w:rsidR="0050131D" w:rsidRPr="002022D7" w:rsidRDefault="0050131D" w:rsidP="00826662">
      <w:pPr>
        <w:rPr>
          <w:rFonts w:ascii="Tahoma" w:hAnsi="Tahoma" w:cs="Tahoma"/>
        </w:rPr>
      </w:pPr>
    </w:p>
    <w:p w14:paraId="5529D4FE" w14:textId="40DCE499" w:rsidR="0050131D" w:rsidRPr="002022D7" w:rsidRDefault="0050131D" w:rsidP="00826662">
      <w:pPr>
        <w:rPr>
          <w:rFonts w:ascii="Tahoma" w:hAnsi="Tahoma" w:cs="Tahoma"/>
        </w:rPr>
      </w:pPr>
    </w:p>
    <w:p w14:paraId="37A0D22F" w14:textId="4B4F4582" w:rsidR="0069353B" w:rsidRPr="002022D7" w:rsidRDefault="0050131D" w:rsidP="00826662">
      <w:pPr>
        <w:rPr>
          <w:rFonts w:ascii="Tahoma" w:hAnsi="Tahoma" w:cs="Tahoma"/>
        </w:rPr>
      </w:pPr>
      <w:r w:rsidRPr="002022D7">
        <w:rPr>
          <w:rFonts w:ascii="Tahoma" w:hAnsi="Tahoma" w:cs="Tahoma"/>
          <w:noProof/>
        </w:rPr>
        <w:lastRenderedPageBreak/>
        <w:drawing>
          <wp:inline distT="0" distB="0" distL="0" distR="0" wp14:anchorId="38DB4741" wp14:editId="4020F477">
            <wp:extent cx="6490970" cy="948690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16">
                      <a:extLst>
                        <a:ext uri="{28A0092B-C50C-407E-A947-70E740481C1C}">
                          <a14:useLocalDpi xmlns:a14="http://schemas.microsoft.com/office/drawing/2010/main" val="0"/>
                        </a:ext>
                      </a:extLst>
                    </a:blip>
                    <a:srcRect l="17233" r="17233" b="4219"/>
                    <a:stretch/>
                  </pic:blipFill>
                  <pic:spPr bwMode="auto">
                    <a:xfrm>
                      <a:off x="0" y="0"/>
                      <a:ext cx="6490970" cy="9486900"/>
                    </a:xfrm>
                    <a:prstGeom prst="rect">
                      <a:avLst/>
                    </a:prstGeom>
                    <a:ln>
                      <a:noFill/>
                    </a:ln>
                    <a:extLst>
                      <a:ext uri="{53640926-AAD7-44D8-BBD7-CCE9431645EC}">
                        <a14:shadowObscured xmlns:a14="http://schemas.microsoft.com/office/drawing/2010/main"/>
                      </a:ext>
                    </a:extLst>
                  </pic:spPr>
                </pic:pic>
              </a:graphicData>
            </a:graphic>
          </wp:inline>
        </w:drawing>
      </w:r>
    </w:p>
    <w:sectPr w:rsidR="0069353B" w:rsidRPr="002022D7" w:rsidSect="003B11A6">
      <w:headerReference w:type="default" r:id="rId17"/>
      <w:footerReference w:type="default" r:id="rId18"/>
      <w:pgSz w:w="11906" w:h="16838" w:code="9"/>
      <w:pgMar w:top="720" w:right="720" w:bottom="720" w:left="720" w:header="283"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52E7" w14:textId="77777777" w:rsidR="006F0B1A" w:rsidRDefault="006F0B1A" w:rsidP="002F7E15">
      <w:r>
        <w:separator/>
      </w:r>
    </w:p>
  </w:endnote>
  <w:endnote w:type="continuationSeparator" w:id="0">
    <w:p w14:paraId="352340D6" w14:textId="77777777" w:rsidR="006F0B1A" w:rsidRDefault="006F0B1A" w:rsidP="002F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607231"/>
      <w:docPartObj>
        <w:docPartGallery w:val="Page Numbers (Bottom of Page)"/>
        <w:docPartUnique/>
      </w:docPartObj>
    </w:sdtPr>
    <w:sdtEndPr>
      <w:rPr>
        <w:noProof/>
      </w:rPr>
    </w:sdtEndPr>
    <w:sdtContent>
      <w:p w14:paraId="65E1A553" w14:textId="6AC620A5" w:rsidR="0058201E" w:rsidRDefault="005820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DAB0B" w14:textId="6C971B3C" w:rsidR="001D6443" w:rsidRDefault="001D6443" w:rsidP="003B11A6">
    <w:pPr>
      <w:pStyle w:val="Default"/>
      <w:shd w:val="clear" w:color="auto" w:fill="FFFFFF"/>
      <w:tabs>
        <w:tab w:val="left" w:pos="3672"/>
      </w:tabs>
      <w:spacing w:line="256" w:lineRule="auto"/>
      <w:rPr>
        <w:rFonts w:asciiTheme="minorHAnsi" w:hAnsiTheme="minorHAnsi"/>
        <w:color w:val="auto"/>
        <w:sz w:val="22"/>
        <w:szCs w:val="2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DE71" w14:textId="77777777" w:rsidR="006F0B1A" w:rsidRDefault="006F0B1A" w:rsidP="002F7E15">
      <w:r>
        <w:separator/>
      </w:r>
    </w:p>
  </w:footnote>
  <w:footnote w:type="continuationSeparator" w:id="0">
    <w:p w14:paraId="624C51BD" w14:textId="77777777" w:rsidR="006F0B1A" w:rsidRDefault="006F0B1A" w:rsidP="002F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E5DF" w14:textId="18D3E012" w:rsidR="001D6443" w:rsidRDefault="003B11A6">
    <w:pPr>
      <w:pStyle w:val="Header"/>
    </w:pPr>
    <w:r w:rsidRPr="00B755C8">
      <w:rPr>
        <w:noProof/>
        <w:lang w:eastAsia="en-GB"/>
      </w:rPr>
      <w:drawing>
        <wp:anchor distT="0" distB="0" distL="114300" distR="114300" simplePos="0" relativeHeight="251661312" behindDoc="1" locked="0" layoutInCell="1" allowOverlap="1" wp14:anchorId="4EB19912" wp14:editId="3241BB8B">
          <wp:simplePos x="0" y="0"/>
          <wp:positionH relativeFrom="column">
            <wp:posOffset>-57150</wp:posOffset>
          </wp:positionH>
          <wp:positionV relativeFrom="paragraph">
            <wp:posOffset>-85725</wp:posOffset>
          </wp:positionV>
          <wp:extent cx="347345" cy="448310"/>
          <wp:effectExtent l="0" t="0" r="0" b="8890"/>
          <wp:wrapTight wrapText="bothSides">
            <wp:wrapPolygon edited="0">
              <wp:start x="0" y="0"/>
              <wp:lineTo x="0" y="21110"/>
              <wp:lineTo x="20139" y="21110"/>
              <wp:lineTo x="201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S logo 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7345" cy="448310"/>
                  </a:xfrm>
                  <a:prstGeom prst="rect">
                    <a:avLst/>
                  </a:prstGeom>
                </pic:spPr>
              </pic:pic>
            </a:graphicData>
          </a:graphic>
          <wp14:sizeRelH relativeFrom="page">
            <wp14:pctWidth>0</wp14:pctWidth>
          </wp14:sizeRelH>
          <wp14:sizeRelV relativeFrom="page">
            <wp14:pctHeight>0</wp14:pctHeight>
          </wp14:sizeRelV>
        </wp:anchor>
      </w:drawing>
    </w:r>
    <w:r w:rsidRPr="00B755C8">
      <w:rPr>
        <w:noProof/>
        <w:lang w:eastAsia="en-GB"/>
      </w:rPr>
      <w:drawing>
        <wp:anchor distT="0" distB="0" distL="114300" distR="114300" simplePos="0" relativeHeight="251663360" behindDoc="1" locked="0" layoutInCell="1" allowOverlap="1" wp14:anchorId="3712A73D" wp14:editId="6518ACBB">
          <wp:simplePos x="0" y="0"/>
          <wp:positionH relativeFrom="margin">
            <wp:posOffset>5842635</wp:posOffset>
          </wp:positionH>
          <wp:positionV relativeFrom="paragraph">
            <wp:posOffset>-214630</wp:posOffset>
          </wp:positionV>
          <wp:extent cx="991870" cy="799465"/>
          <wp:effectExtent l="0" t="0" r="0" b="635"/>
          <wp:wrapTight wrapText="bothSides">
            <wp:wrapPolygon edited="0">
              <wp:start x="0" y="0"/>
              <wp:lineTo x="0" y="21102"/>
              <wp:lineTo x="21157" y="21102"/>
              <wp:lineTo x="21157" y="0"/>
              <wp:lineTo x="0" y="0"/>
            </wp:wrapPolygon>
          </wp:wrapTight>
          <wp:docPr id="2" name="Picture 2" descr="Image result for big lottery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ig lottery fund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1870" cy="799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9EA"/>
    <w:multiLevelType w:val="hybridMultilevel"/>
    <w:tmpl w:val="A4084446"/>
    <w:lvl w:ilvl="0" w:tplc="9C366500">
      <w:start w:val="1"/>
      <w:numFmt w:val="bullet"/>
      <w:pStyle w:val="CDF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F4174"/>
    <w:multiLevelType w:val="hybridMultilevel"/>
    <w:tmpl w:val="9246E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E3FB3"/>
    <w:multiLevelType w:val="hybridMultilevel"/>
    <w:tmpl w:val="EFF8AF10"/>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6645480"/>
    <w:multiLevelType w:val="hybridMultilevel"/>
    <w:tmpl w:val="2B9A2CF0"/>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BC582B"/>
    <w:multiLevelType w:val="hybridMultilevel"/>
    <w:tmpl w:val="56E2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31B2"/>
    <w:multiLevelType w:val="hybridMultilevel"/>
    <w:tmpl w:val="1CE02F66"/>
    <w:lvl w:ilvl="0" w:tplc="D4B6CB84">
      <w:start w:val="1"/>
      <w:numFmt w:val="bullet"/>
      <w:pStyle w:val="ListBullet"/>
      <w:lvlText w:val=""/>
      <w:lvlJc w:val="left"/>
      <w:pPr>
        <w:ind w:left="765" w:hanging="360"/>
      </w:pPr>
      <w:rPr>
        <w:rFonts w:ascii="Symbol" w:hAnsi="Symbol"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325348"/>
    <w:multiLevelType w:val="hybridMultilevel"/>
    <w:tmpl w:val="65DADEAC"/>
    <w:lvl w:ilvl="0" w:tplc="2A4C3360">
      <w:start w:val="1"/>
      <w:numFmt w:val="decimal"/>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5078A"/>
    <w:multiLevelType w:val="hybridMultilevel"/>
    <w:tmpl w:val="BE58ECF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2AEC6B6D"/>
    <w:multiLevelType w:val="hybridMultilevel"/>
    <w:tmpl w:val="014C2B9C"/>
    <w:lvl w:ilvl="0" w:tplc="5F2C7870">
      <w:start w:val="15"/>
      <w:numFmt w:val="decimal"/>
      <w:lvlText w:val="%1."/>
      <w:lvlJc w:val="left"/>
      <w:pPr>
        <w:ind w:left="765" w:hanging="360"/>
      </w:pPr>
      <w:rPr>
        <w:rFonts w:hint="default"/>
        <w:color w:val="6594E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440FE"/>
    <w:multiLevelType w:val="hybridMultilevel"/>
    <w:tmpl w:val="04F6A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A620B"/>
    <w:multiLevelType w:val="hybridMultilevel"/>
    <w:tmpl w:val="03C2A944"/>
    <w:lvl w:ilvl="0" w:tplc="5F2C7870">
      <w:start w:val="15"/>
      <w:numFmt w:val="decimal"/>
      <w:lvlText w:val="%1."/>
      <w:lvlJc w:val="left"/>
      <w:pPr>
        <w:ind w:left="1125" w:hanging="360"/>
      </w:pPr>
      <w:rPr>
        <w:rFonts w:hint="default"/>
        <w:color w:val="6594EC"/>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44171B"/>
    <w:multiLevelType w:val="hybridMultilevel"/>
    <w:tmpl w:val="C72204CE"/>
    <w:lvl w:ilvl="0" w:tplc="FFFFFFFF">
      <w:start w:val="3"/>
      <w:numFmt w:val="decimal"/>
      <w:lvlText w:val="%1."/>
      <w:lvlJc w:val="left"/>
      <w:pPr>
        <w:ind w:left="765" w:hanging="360"/>
      </w:pPr>
      <w:rPr>
        <w:rFonts w:hint="default"/>
        <w:color w:val="6594E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AB7042"/>
    <w:multiLevelType w:val="hybridMultilevel"/>
    <w:tmpl w:val="84A64B9C"/>
    <w:lvl w:ilvl="0" w:tplc="D59448A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B1C5E"/>
    <w:multiLevelType w:val="hybridMultilevel"/>
    <w:tmpl w:val="C1B4A7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E7CC6"/>
    <w:multiLevelType w:val="hybridMultilevel"/>
    <w:tmpl w:val="0A02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90C18"/>
    <w:multiLevelType w:val="hybridMultilevel"/>
    <w:tmpl w:val="6C5EC32A"/>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43042B33"/>
    <w:multiLevelType w:val="hybridMultilevel"/>
    <w:tmpl w:val="37B2111E"/>
    <w:lvl w:ilvl="0" w:tplc="9A6C61FC">
      <w:start w:val="1"/>
      <w:numFmt w:val="bullet"/>
      <w:lvlText w:val=""/>
      <w:lvlJc w:val="left"/>
      <w:pPr>
        <w:tabs>
          <w:tab w:val="num" w:pos="680"/>
        </w:tabs>
        <w:ind w:left="680" w:hanging="6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40389D"/>
    <w:multiLevelType w:val="hybridMultilevel"/>
    <w:tmpl w:val="401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3428C"/>
    <w:multiLevelType w:val="hybridMultilevel"/>
    <w:tmpl w:val="91FCE980"/>
    <w:lvl w:ilvl="0" w:tplc="52306C1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73A1A"/>
    <w:multiLevelType w:val="hybridMultilevel"/>
    <w:tmpl w:val="701083EA"/>
    <w:lvl w:ilvl="0" w:tplc="FFFFFFFF">
      <w:start w:val="3"/>
      <w:numFmt w:val="decimal"/>
      <w:lvlText w:val="%1."/>
      <w:lvlJc w:val="left"/>
      <w:pPr>
        <w:ind w:left="765" w:hanging="360"/>
      </w:pPr>
      <w:rPr>
        <w:rFonts w:hint="default"/>
        <w:color w:val="6594E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111593"/>
    <w:multiLevelType w:val="hybridMultilevel"/>
    <w:tmpl w:val="95EAD52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1" w15:restartNumberingAfterBreak="0">
    <w:nsid w:val="7AD21F36"/>
    <w:multiLevelType w:val="hybridMultilevel"/>
    <w:tmpl w:val="0D8623F6"/>
    <w:lvl w:ilvl="0" w:tplc="FE48D212">
      <w:start w:val="3"/>
      <w:numFmt w:val="decimal"/>
      <w:lvlText w:val="%1."/>
      <w:lvlJc w:val="left"/>
      <w:pPr>
        <w:ind w:left="765" w:hanging="360"/>
      </w:pPr>
      <w:rPr>
        <w:rFonts w:hint="default"/>
        <w:b/>
        <w:bCs/>
        <w:color w:val="6594E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AD77C6"/>
    <w:multiLevelType w:val="multilevel"/>
    <w:tmpl w:val="BFB04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b/>
        <w:bCs/>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88304674">
    <w:abstractNumId w:val="22"/>
  </w:num>
  <w:num w:numId="2" w16cid:durableId="348408985">
    <w:abstractNumId w:val="1"/>
  </w:num>
  <w:num w:numId="3" w16cid:durableId="1964381685">
    <w:abstractNumId w:val="3"/>
  </w:num>
  <w:num w:numId="4" w16cid:durableId="687951730">
    <w:abstractNumId w:val="18"/>
  </w:num>
  <w:num w:numId="5" w16cid:durableId="2082873963">
    <w:abstractNumId w:val="6"/>
  </w:num>
  <w:num w:numId="6" w16cid:durableId="585960326">
    <w:abstractNumId w:val="14"/>
  </w:num>
  <w:num w:numId="7" w16cid:durableId="466629587">
    <w:abstractNumId w:val="17"/>
  </w:num>
  <w:num w:numId="8" w16cid:durableId="201984987">
    <w:abstractNumId w:val="15"/>
  </w:num>
  <w:num w:numId="9" w16cid:durableId="103353851">
    <w:abstractNumId w:val="21"/>
  </w:num>
  <w:num w:numId="10" w16cid:durableId="1995184078">
    <w:abstractNumId w:val="12"/>
  </w:num>
  <w:num w:numId="11" w16cid:durableId="149178797">
    <w:abstractNumId w:val="16"/>
  </w:num>
  <w:num w:numId="12" w16cid:durableId="1049763782">
    <w:abstractNumId w:val="5"/>
  </w:num>
  <w:num w:numId="13" w16cid:durableId="1984773159">
    <w:abstractNumId w:val="0"/>
  </w:num>
  <w:num w:numId="14" w16cid:durableId="1837378286">
    <w:abstractNumId w:val="13"/>
  </w:num>
  <w:num w:numId="15" w16cid:durableId="699820450">
    <w:abstractNumId w:val="11"/>
  </w:num>
  <w:num w:numId="16" w16cid:durableId="1830511811">
    <w:abstractNumId w:val="19"/>
  </w:num>
  <w:num w:numId="17" w16cid:durableId="914439953">
    <w:abstractNumId w:val="9"/>
  </w:num>
  <w:num w:numId="18" w16cid:durableId="1938249070">
    <w:abstractNumId w:val="8"/>
  </w:num>
  <w:num w:numId="19" w16cid:durableId="201945260">
    <w:abstractNumId w:val="10"/>
  </w:num>
  <w:num w:numId="20" w16cid:durableId="1880509828">
    <w:abstractNumId w:val="4"/>
  </w:num>
  <w:num w:numId="21" w16cid:durableId="1326518632">
    <w:abstractNumId w:val="20"/>
  </w:num>
  <w:num w:numId="22" w16cid:durableId="1070032432">
    <w:abstractNumId w:val="2"/>
  </w:num>
  <w:num w:numId="23" w16cid:durableId="205986225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C9"/>
    <w:rsid w:val="000008B4"/>
    <w:rsid w:val="00006750"/>
    <w:rsid w:val="00010495"/>
    <w:rsid w:val="00013271"/>
    <w:rsid w:val="0001358C"/>
    <w:rsid w:val="00013AD9"/>
    <w:rsid w:val="00013F70"/>
    <w:rsid w:val="00014B93"/>
    <w:rsid w:val="000168B5"/>
    <w:rsid w:val="00023248"/>
    <w:rsid w:val="0003274B"/>
    <w:rsid w:val="0003331E"/>
    <w:rsid w:val="00034404"/>
    <w:rsid w:val="000352DF"/>
    <w:rsid w:val="00042502"/>
    <w:rsid w:val="0004359D"/>
    <w:rsid w:val="0004403D"/>
    <w:rsid w:val="000454C1"/>
    <w:rsid w:val="00050751"/>
    <w:rsid w:val="00050BC8"/>
    <w:rsid w:val="00060D60"/>
    <w:rsid w:val="0006158A"/>
    <w:rsid w:val="00061DFE"/>
    <w:rsid w:val="000672F9"/>
    <w:rsid w:val="00075A24"/>
    <w:rsid w:val="00081CD5"/>
    <w:rsid w:val="000853E4"/>
    <w:rsid w:val="000854DC"/>
    <w:rsid w:val="000859D4"/>
    <w:rsid w:val="000903E7"/>
    <w:rsid w:val="000909C7"/>
    <w:rsid w:val="000918D4"/>
    <w:rsid w:val="000A4DEF"/>
    <w:rsid w:val="000A7A2F"/>
    <w:rsid w:val="000A7BC5"/>
    <w:rsid w:val="000B0677"/>
    <w:rsid w:val="000B0DE1"/>
    <w:rsid w:val="000B0FA6"/>
    <w:rsid w:val="000B207C"/>
    <w:rsid w:val="000C0E97"/>
    <w:rsid w:val="000C67AB"/>
    <w:rsid w:val="000D6CE0"/>
    <w:rsid w:val="000E107B"/>
    <w:rsid w:val="000E11CD"/>
    <w:rsid w:val="000E5737"/>
    <w:rsid w:val="000E5941"/>
    <w:rsid w:val="000F360E"/>
    <w:rsid w:val="000F5841"/>
    <w:rsid w:val="000F6717"/>
    <w:rsid w:val="000F6B42"/>
    <w:rsid w:val="00100A56"/>
    <w:rsid w:val="00105092"/>
    <w:rsid w:val="00110107"/>
    <w:rsid w:val="001109ED"/>
    <w:rsid w:val="0011658F"/>
    <w:rsid w:val="00123983"/>
    <w:rsid w:val="00125FBD"/>
    <w:rsid w:val="00131BEE"/>
    <w:rsid w:val="0013218D"/>
    <w:rsid w:val="0013426F"/>
    <w:rsid w:val="00135A58"/>
    <w:rsid w:val="001403DC"/>
    <w:rsid w:val="001463CA"/>
    <w:rsid w:val="001467B5"/>
    <w:rsid w:val="00150FA4"/>
    <w:rsid w:val="00151CD6"/>
    <w:rsid w:val="00155D6A"/>
    <w:rsid w:val="0016118E"/>
    <w:rsid w:val="001625DB"/>
    <w:rsid w:val="001649D3"/>
    <w:rsid w:val="00170382"/>
    <w:rsid w:val="00182019"/>
    <w:rsid w:val="00186B77"/>
    <w:rsid w:val="00187247"/>
    <w:rsid w:val="00190101"/>
    <w:rsid w:val="00191FA8"/>
    <w:rsid w:val="001920BC"/>
    <w:rsid w:val="001A06B5"/>
    <w:rsid w:val="001A6E91"/>
    <w:rsid w:val="001B5068"/>
    <w:rsid w:val="001C6190"/>
    <w:rsid w:val="001D03B8"/>
    <w:rsid w:val="001D0723"/>
    <w:rsid w:val="001D6443"/>
    <w:rsid w:val="001D7615"/>
    <w:rsid w:val="001E12B4"/>
    <w:rsid w:val="001E143F"/>
    <w:rsid w:val="001E35FC"/>
    <w:rsid w:val="001F1404"/>
    <w:rsid w:val="002022D7"/>
    <w:rsid w:val="00203617"/>
    <w:rsid w:val="00205DA7"/>
    <w:rsid w:val="0021557B"/>
    <w:rsid w:val="00220132"/>
    <w:rsid w:val="00221993"/>
    <w:rsid w:val="00233607"/>
    <w:rsid w:val="00241211"/>
    <w:rsid w:val="00242312"/>
    <w:rsid w:val="0024482E"/>
    <w:rsid w:val="0025673A"/>
    <w:rsid w:val="00274154"/>
    <w:rsid w:val="00280D57"/>
    <w:rsid w:val="00281799"/>
    <w:rsid w:val="002842AB"/>
    <w:rsid w:val="00284552"/>
    <w:rsid w:val="00287852"/>
    <w:rsid w:val="00291F3E"/>
    <w:rsid w:val="002943E5"/>
    <w:rsid w:val="002A6A35"/>
    <w:rsid w:val="002B0439"/>
    <w:rsid w:val="002B59F5"/>
    <w:rsid w:val="002C3DF5"/>
    <w:rsid w:val="002D088B"/>
    <w:rsid w:val="002D68FC"/>
    <w:rsid w:val="002D6D2F"/>
    <w:rsid w:val="002E03D7"/>
    <w:rsid w:val="002E3E15"/>
    <w:rsid w:val="002F0496"/>
    <w:rsid w:val="002F32FE"/>
    <w:rsid w:val="002F720D"/>
    <w:rsid w:val="002F7E15"/>
    <w:rsid w:val="00310377"/>
    <w:rsid w:val="00311526"/>
    <w:rsid w:val="00313B55"/>
    <w:rsid w:val="0032057F"/>
    <w:rsid w:val="00330A15"/>
    <w:rsid w:val="003323E7"/>
    <w:rsid w:val="0033491E"/>
    <w:rsid w:val="003462E8"/>
    <w:rsid w:val="00350A79"/>
    <w:rsid w:val="00353282"/>
    <w:rsid w:val="00355887"/>
    <w:rsid w:val="00361B18"/>
    <w:rsid w:val="00362CCC"/>
    <w:rsid w:val="00363C1A"/>
    <w:rsid w:val="003650E8"/>
    <w:rsid w:val="00372BC4"/>
    <w:rsid w:val="003760B0"/>
    <w:rsid w:val="00377811"/>
    <w:rsid w:val="0038125D"/>
    <w:rsid w:val="00382CEF"/>
    <w:rsid w:val="003839EE"/>
    <w:rsid w:val="003877C1"/>
    <w:rsid w:val="003A22CC"/>
    <w:rsid w:val="003A339B"/>
    <w:rsid w:val="003A4FFF"/>
    <w:rsid w:val="003B11A6"/>
    <w:rsid w:val="003B1FAB"/>
    <w:rsid w:val="003B39EE"/>
    <w:rsid w:val="003C0449"/>
    <w:rsid w:val="003C4543"/>
    <w:rsid w:val="003C4A43"/>
    <w:rsid w:val="003C5FEA"/>
    <w:rsid w:val="003C684E"/>
    <w:rsid w:val="003D0F8E"/>
    <w:rsid w:val="003D3049"/>
    <w:rsid w:val="003D31FC"/>
    <w:rsid w:val="003E2E55"/>
    <w:rsid w:val="003E3F40"/>
    <w:rsid w:val="003E4D02"/>
    <w:rsid w:val="003E544C"/>
    <w:rsid w:val="003E5E99"/>
    <w:rsid w:val="003F2511"/>
    <w:rsid w:val="00401E20"/>
    <w:rsid w:val="004027B5"/>
    <w:rsid w:val="00406B6A"/>
    <w:rsid w:val="00415401"/>
    <w:rsid w:val="0042105D"/>
    <w:rsid w:val="00425D81"/>
    <w:rsid w:val="0042777C"/>
    <w:rsid w:val="00427EB5"/>
    <w:rsid w:val="00432937"/>
    <w:rsid w:val="0043297F"/>
    <w:rsid w:val="00435A02"/>
    <w:rsid w:val="004420E0"/>
    <w:rsid w:val="0044728F"/>
    <w:rsid w:val="00447A40"/>
    <w:rsid w:val="004504A1"/>
    <w:rsid w:val="00467E33"/>
    <w:rsid w:val="00475FFE"/>
    <w:rsid w:val="00482444"/>
    <w:rsid w:val="00494870"/>
    <w:rsid w:val="004A07EA"/>
    <w:rsid w:val="004A3D50"/>
    <w:rsid w:val="004A6F8A"/>
    <w:rsid w:val="004C5F4E"/>
    <w:rsid w:val="004C7AE6"/>
    <w:rsid w:val="004D15C2"/>
    <w:rsid w:val="004D1754"/>
    <w:rsid w:val="004D2651"/>
    <w:rsid w:val="004D6E24"/>
    <w:rsid w:val="004E2B7F"/>
    <w:rsid w:val="004E3146"/>
    <w:rsid w:val="004E45A9"/>
    <w:rsid w:val="004E66F4"/>
    <w:rsid w:val="004F2B72"/>
    <w:rsid w:val="004F57EC"/>
    <w:rsid w:val="0050131D"/>
    <w:rsid w:val="005069B8"/>
    <w:rsid w:val="00514EF3"/>
    <w:rsid w:val="005205B1"/>
    <w:rsid w:val="00520CBB"/>
    <w:rsid w:val="00536B04"/>
    <w:rsid w:val="005374DA"/>
    <w:rsid w:val="00537A50"/>
    <w:rsid w:val="0054108C"/>
    <w:rsid w:val="00544689"/>
    <w:rsid w:val="005574F5"/>
    <w:rsid w:val="005604B1"/>
    <w:rsid w:val="00561B75"/>
    <w:rsid w:val="0057009B"/>
    <w:rsid w:val="005771E9"/>
    <w:rsid w:val="0058201E"/>
    <w:rsid w:val="005852DA"/>
    <w:rsid w:val="00591D5E"/>
    <w:rsid w:val="005A33DE"/>
    <w:rsid w:val="005A39C9"/>
    <w:rsid w:val="005B6D1E"/>
    <w:rsid w:val="005C3EF0"/>
    <w:rsid w:val="005E0EFF"/>
    <w:rsid w:val="005E7D68"/>
    <w:rsid w:val="005F2E9D"/>
    <w:rsid w:val="005F4DC9"/>
    <w:rsid w:val="00607470"/>
    <w:rsid w:val="00610C8E"/>
    <w:rsid w:val="00616C2E"/>
    <w:rsid w:val="00617AF5"/>
    <w:rsid w:val="00621FF2"/>
    <w:rsid w:val="00634FF1"/>
    <w:rsid w:val="0063521B"/>
    <w:rsid w:val="00641788"/>
    <w:rsid w:val="006541D0"/>
    <w:rsid w:val="00654C17"/>
    <w:rsid w:val="006767DB"/>
    <w:rsid w:val="00677366"/>
    <w:rsid w:val="00681D66"/>
    <w:rsid w:val="0068690C"/>
    <w:rsid w:val="00687493"/>
    <w:rsid w:val="0069353B"/>
    <w:rsid w:val="00696621"/>
    <w:rsid w:val="00696CD2"/>
    <w:rsid w:val="00697F80"/>
    <w:rsid w:val="006A07EC"/>
    <w:rsid w:val="006A193B"/>
    <w:rsid w:val="006A492A"/>
    <w:rsid w:val="006A5E46"/>
    <w:rsid w:val="006A74B5"/>
    <w:rsid w:val="006D05BE"/>
    <w:rsid w:val="006D2BE9"/>
    <w:rsid w:val="006D49BB"/>
    <w:rsid w:val="006D4F37"/>
    <w:rsid w:val="006E2CE0"/>
    <w:rsid w:val="006F0B1A"/>
    <w:rsid w:val="006F0CD6"/>
    <w:rsid w:val="00702624"/>
    <w:rsid w:val="00711752"/>
    <w:rsid w:val="00711DEB"/>
    <w:rsid w:val="007204A5"/>
    <w:rsid w:val="0072140C"/>
    <w:rsid w:val="0072566E"/>
    <w:rsid w:val="00730941"/>
    <w:rsid w:val="0073210E"/>
    <w:rsid w:val="007346D9"/>
    <w:rsid w:val="00735874"/>
    <w:rsid w:val="007375E8"/>
    <w:rsid w:val="007411E9"/>
    <w:rsid w:val="007448D2"/>
    <w:rsid w:val="0075017B"/>
    <w:rsid w:val="007533CE"/>
    <w:rsid w:val="007544C0"/>
    <w:rsid w:val="00754CE3"/>
    <w:rsid w:val="00765DD7"/>
    <w:rsid w:val="00770EC6"/>
    <w:rsid w:val="00773F84"/>
    <w:rsid w:val="00785617"/>
    <w:rsid w:val="00787BC2"/>
    <w:rsid w:val="007A2E33"/>
    <w:rsid w:val="007A6A3E"/>
    <w:rsid w:val="007B35F2"/>
    <w:rsid w:val="007B3678"/>
    <w:rsid w:val="007B3A49"/>
    <w:rsid w:val="007B5DD2"/>
    <w:rsid w:val="007B6395"/>
    <w:rsid w:val="007C4411"/>
    <w:rsid w:val="007C5284"/>
    <w:rsid w:val="007D2951"/>
    <w:rsid w:val="007D2E06"/>
    <w:rsid w:val="007D7483"/>
    <w:rsid w:val="007E09A6"/>
    <w:rsid w:val="007F13F4"/>
    <w:rsid w:val="007F2654"/>
    <w:rsid w:val="007F2853"/>
    <w:rsid w:val="00804442"/>
    <w:rsid w:val="00804CC6"/>
    <w:rsid w:val="00807942"/>
    <w:rsid w:val="00807F33"/>
    <w:rsid w:val="008117A7"/>
    <w:rsid w:val="00814FAD"/>
    <w:rsid w:val="00817C79"/>
    <w:rsid w:val="00820B1E"/>
    <w:rsid w:val="00826662"/>
    <w:rsid w:val="00827339"/>
    <w:rsid w:val="00835A3C"/>
    <w:rsid w:val="00840AD0"/>
    <w:rsid w:val="008415E1"/>
    <w:rsid w:val="00841C5B"/>
    <w:rsid w:val="0084517B"/>
    <w:rsid w:val="00845CC0"/>
    <w:rsid w:val="0085142A"/>
    <w:rsid w:val="008522B0"/>
    <w:rsid w:val="008568F4"/>
    <w:rsid w:val="00864D8D"/>
    <w:rsid w:val="00866ABC"/>
    <w:rsid w:val="008835C0"/>
    <w:rsid w:val="00887647"/>
    <w:rsid w:val="00891219"/>
    <w:rsid w:val="008A3482"/>
    <w:rsid w:val="008A4DC2"/>
    <w:rsid w:val="008B0AE5"/>
    <w:rsid w:val="008B3CFF"/>
    <w:rsid w:val="008B413E"/>
    <w:rsid w:val="008B5E9B"/>
    <w:rsid w:val="008B5F12"/>
    <w:rsid w:val="008D03C8"/>
    <w:rsid w:val="008D1E7F"/>
    <w:rsid w:val="008E15FF"/>
    <w:rsid w:val="008E3B02"/>
    <w:rsid w:val="008E568E"/>
    <w:rsid w:val="008E69BA"/>
    <w:rsid w:val="008F0250"/>
    <w:rsid w:val="008F07D8"/>
    <w:rsid w:val="008F4B13"/>
    <w:rsid w:val="00900E29"/>
    <w:rsid w:val="00913259"/>
    <w:rsid w:val="009168EC"/>
    <w:rsid w:val="00916A12"/>
    <w:rsid w:val="00926025"/>
    <w:rsid w:val="009324C4"/>
    <w:rsid w:val="00933F55"/>
    <w:rsid w:val="00940A68"/>
    <w:rsid w:val="00950D4B"/>
    <w:rsid w:val="00952DFD"/>
    <w:rsid w:val="009532E9"/>
    <w:rsid w:val="0096330A"/>
    <w:rsid w:val="0096531F"/>
    <w:rsid w:val="009659B6"/>
    <w:rsid w:val="00971A74"/>
    <w:rsid w:val="009753ED"/>
    <w:rsid w:val="00995E1A"/>
    <w:rsid w:val="009A0F84"/>
    <w:rsid w:val="009A10FB"/>
    <w:rsid w:val="009B2366"/>
    <w:rsid w:val="009B76CC"/>
    <w:rsid w:val="009B7BE0"/>
    <w:rsid w:val="009C56B8"/>
    <w:rsid w:val="009D5B83"/>
    <w:rsid w:val="009E0741"/>
    <w:rsid w:val="009E1F50"/>
    <w:rsid w:val="009E26E8"/>
    <w:rsid w:val="009E3777"/>
    <w:rsid w:val="009E6B8D"/>
    <w:rsid w:val="009F08C7"/>
    <w:rsid w:val="009F1DE7"/>
    <w:rsid w:val="009F3318"/>
    <w:rsid w:val="009F63BF"/>
    <w:rsid w:val="009F7443"/>
    <w:rsid w:val="00A02F57"/>
    <w:rsid w:val="00A0628A"/>
    <w:rsid w:val="00A41459"/>
    <w:rsid w:val="00A46347"/>
    <w:rsid w:val="00A518A6"/>
    <w:rsid w:val="00A52D08"/>
    <w:rsid w:val="00A56519"/>
    <w:rsid w:val="00A56D5D"/>
    <w:rsid w:val="00A57C89"/>
    <w:rsid w:val="00A62FCA"/>
    <w:rsid w:val="00A70152"/>
    <w:rsid w:val="00A72987"/>
    <w:rsid w:val="00A75AAB"/>
    <w:rsid w:val="00A76FF0"/>
    <w:rsid w:val="00A96509"/>
    <w:rsid w:val="00A977F0"/>
    <w:rsid w:val="00AA05BE"/>
    <w:rsid w:val="00AA5297"/>
    <w:rsid w:val="00AC065E"/>
    <w:rsid w:val="00AC7291"/>
    <w:rsid w:val="00AD732E"/>
    <w:rsid w:val="00AE537A"/>
    <w:rsid w:val="00B0003B"/>
    <w:rsid w:val="00B02135"/>
    <w:rsid w:val="00B0531C"/>
    <w:rsid w:val="00B15D90"/>
    <w:rsid w:val="00B21C77"/>
    <w:rsid w:val="00B3168F"/>
    <w:rsid w:val="00B40D49"/>
    <w:rsid w:val="00B52899"/>
    <w:rsid w:val="00B666A4"/>
    <w:rsid w:val="00B67AA6"/>
    <w:rsid w:val="00B67D8E"/>
    <w:rsid w:val="00B715D5"/>
    <w:rsid w:val="00B7432A"/>
    <w:rsid w:val="00B755C8"/>
    <w:rsid w:val="00B755FD"/>
    <w:rsid w:val="00B83240"/>
    <w:rsid w:val="00B83ACC"/>
    <w:rsid w:val="00B853AD"/>
    <w:rsid w:val="00B8768C"/>
    <w:rsid w:val="00BA0344"/>
    <w:rsid w:val="00BA1489"/>
    <w:rsid w:val="00BA37E3"/>
    <w:rsid w:val="00BA43A4"/>
    <w:rsid w:val="00BB3626"/>
    <w:rsid w:val="00BC1ADC"/>
    <w:rsid w:val="00BC1AF1"/>
    <w:rsid w:val="00BC2F28"/>
    <w:rsid w:val="00BC4575"/>
    <w:rsid w:val="00BD170B"/>
    <w:rsid w:val="00BD3332"/>
    <w:rsid w:val="00BD3930"/>
    <w:rsid w:val="00BD5D9B"/>
    <w:rsid w:val="00BE2607"/>
    <w:rsid w:val="00BE6519"/>
    <w:rsid w:val="00BE7071"/>
    <w:rsid w:val="00BF1359"/>
    <w:rsid w:val="00BF59CC"/>
    <w:rsid w:val="00C1044C"/>
    <w:rsid w:val="00C20D41"/>
    <w:rsid w:val="00C25F28"/>
    <w:rsid w:val="00C27AF6"/>
    <w:rsid w:val="00C33098"/>
    <w:rsid w:val="00C33257"/>
    <w:rsid w:val="00C34B43"/>
    <w:rsid w:val="00C34DED"/>
    <w:rsid w:val="00C35262"/>
    <w:rsid w:val="00C43DBF"/>
    <w:rsid w:val="00C47B15"/>
    <w:rsid w:val="00C50240"/>
    <w:rsid w:val="00C5299F"/>
    <w:rsid w:val="00C71798"/>
    <w:rsid w:val="00C7649A"/>
    <w:rsid w:val="00C76A3D"/>
    <w:rsid w:val="00C76B4A"/>
    <w:rsid w:val="00C77483"/>
    <w:rsid w:val="00C87736"/>
    <w:rsid w:val="00C9279E"/>
    <w:rsid w:val="00C94DAD"/>
    <w:rsid w:val="00CA1941"/>
    <w:rsid w:val="00CA424E"/>
    <w:rsid w:val="00CA686B"/>
    <w:rsid w:val="00CB26F7"/>
    <w:rsid w:val="00CB4963"/>
    <w:rsid w:val="00CB547E"/>
    <w:rsid w:val="00CD4588"/>
    <w:rsid w:val="00CD53EE"/>
    <w:rsid w:val="00CD5DD1"/>
    <w:rsid w:val="00CD6A2E"/>
    <w:rsid w:val="00CE1132"/>
    <w:rsid w:val="00CE5583"/>
    <w:rsid w:val="00CE79B5"/>
    <w:rsid w:val="00CF17E7"/>
    <w:rsid w:val="00CF4BAD"/>
    <w:rsid w:val="00CF7C47"/>
    <w:rsid w:val="00D0028C"/>
    <w:rsid w:val="00D052FF"/>
    <w:rsid w:val="00D07791"/>
    <w:rsid w:val="00D07AD1"/>
    <w:rsid w:val="00D11836"/>
    <w:rsid w:val="00D17A55"/>
    <w:rsid w:val="00D26E6B"/>
    <w:rsid w:val="00D2770D"/>
    <w:rsid w:val="00D27CBB"/>
    <w:rsid w:val="00D30A95"/>
    <w:rsid w:val="00D3371F"/>
    <w:rsid w:val="00D355B6"/>
    <w:rsid w:val="00D42783"/>
    <w:rsid w:val="00D5232B"/>
    <w:rsid w:val="00D6558B"/>
    <w:rsid w:val="00D65F1D"/>
    <w:rsid w:val="00D70815"/>
    <w:rsid w:val="00D757D2"/>
    <w:rsid w:val="00D8344B"/>
    <w:rsid w:val="00D83E8A"/>
    <w:rsid w:val="00D84269"/>
    <w:rsid w:val="00D903A3"/>
    <w:rsid w:val="00D97C22"/>
    <w:rsid w:val="00DA3FE6"/>
    <w:rsid w:val="00DB08EA"/>
    <w:rsid w:val="00DB2A65"/>
    <w:rsid w:val="00DB5EBB"/>
    <w:rsid w:val="00DC01CE"/>
    <w:rsid w:val="00DC0857"/>
    <w:rsid w:val="00DC1E12"/>
    <w:rsid w:val="00DC3110"/>
    <w:rsid w:val="00DC6700"/>
    <w:rsid w:val="00DD559F"/>
    <w:rsid w:val="00DD5AB6"/>
    <w:rsid w:val="00DE3763"/>
    <w:rsid w:val="00DF22F4"/>
    <w:rsid w:val="00DF2300"/>
    <w:rsid w:val="00DF6C17"/>
    <w:rsid w:val="00DF7143"/>
    <w:rsid w:val="00E01403"/>
    <w:rsid w:val="00E0482F"/>
    <w:rsid w:val="00E058AB"/>
    <w:rsid w:val="00E10585"/>
    <w:rsid w:val="00E109CE"/>
    <w:rsid w:val="00E2152B"/>
    <w:rsid w:val="00E21BC7"/>
    <w:rsid w:val="00E22FC8"/>
    <w:rsid w:val="00E315F4"/>
    <w:rsid w:val="00E34FA6"/>
    <w:rsid w:val="00E35E4B"/>
    <w:rsid w:val="00E42F6F"/>
    <w:rsid w:val="00E44BE5"/>
    <w:rsid w:val="00E463E3"/>
    <w:rsid w:val="00E478C3"/>
    <w:rsid w:val="00E47BFE"/>
    <w:rsid w:val="00E51F39"/>
    <w:rsid w:val="00E52B2E"/>
    <w:rsid w:val="00E542B7"/>
    <w:rsid w:val="00E62681"/>
    <w:rsid w:val="00E74373"/>
    <w:rsid w:val="00E7566B"/>
    <w:rsid w:val="00E76CAC"/>
    <w:rsid w:val="00E77D63"/>
    <w:rsid w:val="00E80F2F"/>
    <w:rsid w:val="00E85109"/>
    <w:rsid w:val="00E87DBA"/>
    <w:rsid w:val="00E87EA5"/>
    <w:rsid w:val="00E94733"/>
    <w:rsid w:val="00EA3554"/>
    <w:rsid w:val="00EB3CF6"/>
    <w:rsid w:val="00EC47AD"/>
    <w:rsid w:val="00EC623C"/>
    <w:rsid w:val="00ED090C"/>
    <w:rsid w:val="00ED22E0"/>
    <w:rsid w:val="00ED2B4B"/>
    <w:rsid w:val="00EE31A9"/>
    <w:rsid w:val="00EE6E74"/>
    <w:rsid w:val="00EF66BD"/>
    <w:rsid w:val="00F06688"/>
    <w:rsid w:val="00F14928"/>
    <w:rsid w:val="00F167FE"/>
    <w:rsid w:val="00F172B9"/>
    <w:rsid w:val="00F179C1"/>
    <w:rsid w:val="00F2173A"/>
    <w:rsid w:val="00F242BB"/>
    <w:rsid w:val="00F2449C"/>
    <w:rsid w:val="00F30629"/>
    <w:rsid w:val="00F3120C"/>
    <w:rsid w:val="00F3183E"/>
    <w:rsid w:val="00F33B80"/>
    <w:rsid w:val="00F36FEC"/>
    <w:rsid w:val="00F415D2"/>
    <w:rsid w:val="00F43F6B"/>
    <w:rsid w:val="00F472C5"/>
    <w:rsid w:val="00F61876"/>
    <w:rsid w:val="00F6497E"/>
    <w:rsid w:val="00F74CCF"/>
    <w:rsid w:val="00F80CA7"/>
    <w:rsid w:val="00F83331"/>
    <w:rsid w:val="00F83880"/>
    <w:rsid w:val="00F845C5"/>
    <w:rsid w:val="00F846DD"/>
    <w:rsid w:val="00F85324"/>
    <w:rsid w:val="00F859B9"/>
    <w:rsid w:val="00F875C5"/>
    <w:rsid w:val="00F87D8C"/>
    <w:rsid w:val="00F9092E"/>
    <w:rsid w:val="00F9162C"/>
    <w:rsid w:val="00F929F3"/>
    <w:rsid w:val="00F9556D"/>
    <w:rsid w:val="00F965C9"/>
    <w:rsid w:val="00FA4F7B"/>
    <w:rsid w:val="00FA7972"/>
    <w:rsid w:val="00FC43BE"/>
    <w:rsid w:val="00FC7914"/>
    <w:rsid w:val="00FD18F6"/>
    <w:rsid w:val="00FD44D8"/>
    <w:rsid w:val="00FE1C2A"/>
    <w:rsid w:val="00FE2628"/>
    <w:rsid w:val="00FE44FA"/>
    <w:rsid w:val="00FE5D98"/>
    <w:rsid w:val="00FE7BE8"/>
    <w:rsid w:val="00FE7C47"/>
    <w:rsid w:val="00FF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E02A"/>
  <w15:chartTrackingRefBased/>
  <w15:docId w15:val="{D5A6D66B-93E5-4A3F-8396-B09C90A6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532E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9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F7E1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F7E15"/>
  </w:style>
  <w:style w:type="paragraph" w:styleId="Footer">
    <w:name w:val="footer"/>
    <w:basedOn w:val="Normal"/>
    <w:link w:val="FooterChar"/>
    <w:uiPriority w:val="99"/>
    <w:unhideWhenUsed/>
    <w:rsid w:val="002F7E1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2F7E15"/>
  </w:style>
  <w:style w:type="paragraph" w:styleId="ListParagraph">
    <w:name w:val="List Paragraph"/>
    <w:basedOn w:val="Normal"/>
    <w:uiPriority w:val="34"/>
    <w:qFormat/>
    <w:rsid w:val="0001358C"/>
    <w:pPr>
      <w:spacing w:after="160" w:line="259" w:lineRule="auto"/>
      <w:ind w:left="720"/>
      <w:contextualSpacing/>
    </w:pPr>
    <w:rPr>
      <w:rFonts w:asciiTheme="minorHAnsi" w:hAnsiTheme="minorHAnsi" w:cstheme="minorBidi"/>
    </w:rPr>
  </w:style>
  <w:style w:type="paragraph" w:styleId="NoSpacing">
    <w:name w:val="No Spacing"/>
    <w:uiPriority w:val="1"/>
    <w:qFormat/>
    <w:rsid w:val="0001358C"/>
    <w:pPr>
      <w:spacing w:after="0" w:line="240" w:lineRule="auto"/>
    </w:pPr>
  </w:style>
  <w:style w:type="paragraph" w:styleId="BalloonText">
    <w:name w:val="Balloon Text"/>
    <w:basedOn w:val="Normal"/>
    <w:link w:val="BalloonTextChar"/>
    <w:uiPriority w:val="99"/>
    <w:semiHidden/>
    <w:unhideWhenUsed/>
    <w:rsid w:val="00A56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D5D"/>
    <w:rPr>
      <w:rFonts w:ascii="Segoe UI" w:hAnsi="Segoe UI" w:cs="Segoe UI"/>
      <w:sz w:val="18"/>
      <w:szCs w:val="18"/>
    </w:rPr>
  </w:style>
  <w:style w:type="character" w:styleId="Hyperlink">
    <w:name w:val="Hyperlink"/>
    <w:basedOn w:val="DefaultParagraphFont"/>
    <w:uiPriority w:val="99"/>
    <w:unhideWhenUsed/>
    <w:rsid w:val="00AC065E"/>
    <w:rPr>
      <w:color w:val="0563C1" w:themeColor="hyperlink"/>
      <w:u w:val="single"/>
    </w:rPr>
  </w:style>
  <w:style w:type="character" w:customStyle="1" w:styleId="fontstyle31">
    <w:name w:val="fontstyle31"/>
    <w:basedOn w:val="DefaultParagraphFont"/>
    <w:rsid w:val="006D49BB"/>
    <w:rPr>
      <w:rFonts w:ascii="Arial" w:hAnsi="Arial" w:cs="Arial" w:hint="default"/>
      <w:b w:val="0"/>
      <w:bCs w:val="0"/>
      <w:i w:val="0"/>
      <w:iCs w:val="0"/>
      <w:color w:val="000000"/>
      <w:sz w:val="22"/>
      <w:szCs w:val="22"/>
    </w:rPr>
  </w:style>
  <w:style w:type="character" w:customStyle="1" w:styleId="Heading1Char">
    <w:name w:val="Heading 1 Char"/>
    <w:basedOn w:val="DefaultParagraphFont"/>
    <w:link w:val="Heading1"/>
    <w:uiPriority w:val="9"/>
    <w:rsid w:val="009532E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F1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6662"/>
    <w:rPr>
      <w:color w:val="605E5C"/>
      <w:shd w:val="clear" w:color="auto" w:fill="E1DFDD"/>
    </w:rPr>
  </w:style>
  <w:style w:type="paragraph" w:styleId="ListBullet">
    <w:name w:val="List Bullet"/>
    <w:basedOn w:val="Normal"/>
    <w:autoRedefine/>
    <w:rsid w:val="00006750"/>
    <w:pPr>
      <w:numPr>
        <w:numId w:val="12"/>
      </w:numPr>
      <w:ind w:left="454"/>
    </w:pPr>
    <w:rPr>
      <w:rFonts w:ascii="Times New Roman" w:eastAsia="Times New Roman" w:hAnsi="Times New Roman"/>
      <w:sz w:val="24"/>
      <w:szCs w:val="24"/>
      <w:lang w:eastAsia="en-GB"/>
    </w:rPr>
  </w:style>
  <w:style w:type="paragraph" w:customStyle="1" w:styleId="CDFbullets">
    <w:name w:val="CDF bullets"/>
    <w:basedOn w:val="Normal"/>
    <w:link w:val="CDFbulletsChar"/>
    <w:qFormat/>
    <w:rsid w:val="00BD3930"/>
    <w:pPr>
      <w:numPr>
        <w:numId w:val="13"/>
      </w:numPr>
      <w:tabs>
        <w:tab w:val="left" w:pos="1134"/>
      </w:tabs>
      <w:spacing w:after="200" w:line="276" w:lineRule="auto"/>
      <w:contextualSpacing/>
    </w:pPr>
    <w:rPr>
      <w:rFonts w:ascii="Gill Sans MT" w:eastAsia="Calibri" w:hAnsi="Gill Sans MT"/>
      <w:sz w:val="24"/>
      <w:lang w:val="x-none" w:eastAsia="x-none"/>
    </w:rPr>
  </w:style>
  <w:style w:type="character" w:customStyle="1" w:styleId="CDFbulletsChar">
    <w:name w:val="CDF bullets Char"/>
    <w:link w:val="CDFbullets"/>
    <w:rsid w:val="00BD3930"/>
    <w:rPr>
      <w:rFonts w:ascii="Gill Sans MT" w:eastAsia="Calibri" w:hAnsi="Gill Sans MT" w:cs="Times New Roman"/>
      <w:sz w:val="24"/>
      <w:lang w:val="x-none" w:eastAsia="x-none"/>
    </w:rPr>
  </w:style>
  <w:style w:type="paragraph" w:styleId="Revision">
    <w:name w:val="Revision"/>
    <w:hidden/>
    <w:uiPriority w:val="99"/>
    <w:semiHidden/>
    <w:rsid w:val="00A5651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16127">
      <w:bodyDiv w:val="1"/>
      <w:marLeft w:val="0"/>
      <w:marRight w:val="0"/>
      <w:marTop w:val="0"/>
      <w:marBottom w:val="0"/>
      <w:divBdr>
        <w:top w:val="none" w:sz="0" w:space="0" w:color="auto"/>
        <w:left w:val="none" w:sz="0" w:space="0" w:color="auto"/>
        <w:bottom w:val="none" w:sz="0" w:space="0" w:color="auto"/>
        <w:right w:val="none" w:sz="0" w:space="0" w:color="auto"/>
      </w:divBdr>
    </w:div>
    <w:div w:id="816996875">
      <w:bodyDiv w:val="1"/>
      <w:marLeft w:val="0"/>
      <w:marRight w:val="0"/>
      <w:marTop w:val="0"/>
      <w:marBottom w:val="0"/>
      <w:divBdr>
        <w:top w:val="none" w:sz="0" w:space="0" w:color="auto"/>
        <w:left w:val="none" w:sz="0" w:space="0" w:color="auto"/>
        <w:bottom w:val="none" w:sz="0" w:space="0" w:color="auto"/>
        <w:right w:val="none" w:sz="0" w:space="0" w:color="auto"/>
      </w:divBdr>
      <w:divsChild>
        <w:div w:id="1399862283">
          <w:marLeft w:val="0"/>
          <w:marRight w:val="0"/>
          <w:marTop w:val="0"/>
          <w:marBottom w:val="0"/>
          <w:divBdr>
            <w:top w:val="none" w:sz="0" w:space="0" w:color="auto"/>
            <w:left w:val="none" w:sz="0" w:space="0" w:color="auto"/>
            <w:bottom w:val="none" w:sz="0" w:space="0" w:color="auto"/>
            <w:right w:val="none" w:sz="0" w:space="0" w:color="auto"/>
          </w:divBdr>
        </w:div>
        <w:div w:id="301354389">
          <w:marLeft w:val="0"/>
          <w:marRight w:val="0"/>
          <w:marTop w:val="0"/>
          <w:marBottom w:val="0"/>
          <w:divBdr>
            <w:top w:val="none" w:sz="0" w:space="0" w:color="auto"/>
            <w:left w:val="none" w:sz="0" w:space="0" w:color="auto"/>
            <w:bottom w:val="none" w:sz="0" w:space="0" w:color="auto"/>
            <w:right w:val="none" w:sz="0" w:space="0" w:color="auto"/>
          </w:divBdr>
        </w:div>
        <w:div w:id="1679576034">
          <w:marLeft w:val="0"/>
          <w:marRight w:val="0"/>
          <w:marTop w:val="0"/>
          <w:marBottom w:val="0"/>
          <w:divBdr>
            <w:top w:val="none" w:sz="0" w:space="0" w:color="auto"/>
            <w:left w:val="none" w:sz="0" w:space="0" w:color="auto"/>
            <w:bottom w:val="none" w:sz="0" w:space="0" w:color="auto"/>
            <w:right w:val="none" w:sz="0" w:space="0" w:color="auto"/>
          </w:divBdr>
        </w:div>
      </w:divsChild>
    </w:div>
    <w:div w:id="939945136">
      <w:bodyDiv w:val="1"/>
      <w:marLeft w:val="0"/>
      <w:marRight w:val="0"/>
      <w:marTop w:val="0"/>
      <w:marBottom w:val="0"/>
      <w:divBdr>
        <w:top w:val="none" w:sz="0" w:space="0" w:color="auto"/>
        <w:left w:val="none" w:sz="0" w:space="0" w:color="auto"/>
        <w:bottom w:val="none" w:sz="0" w:space="0" w:color="auto"/>
        <w:right w:val="none" w:sz="0" w:space="0" w:color="auto"/>
      </w:divBdr>
      <w:divsChild>
        <w:div w:id="1130591205">
          <w:marLeft w:val="0"/>
          <w:marRight w:val="0"/>
          <w:marTop w:val="0"/>
          <w:marBottom w:val="0"/>
          <w:divBdr>
            <w:top w:val="none" w:sz="0" w:space="0" w:color="auto"/>
            <w:left w:val="none" w:sz="0" w:space="0" w:color="auto"/>
            <w:bottom w:val="none" w:sz="0" w:space="0" w:color="auto"/>
            <w:right w:val="none" w:sz="0" w:space="0" w:color="auto"/>
          </w:divBdr>
          <w:divsChild>
            <w:div w:id="1085301677">
              <w:marLeft w:val="0"/>
              <w:marRight w:val="0"/>
              <w:marTop w:val="0"/>
              <w:marBottom w:val="0"/>
              <w:divBdr>
                <w:top w:val="none" w:sz="0" w:space="0" w:color="auto"/>
                <w:left w:val="none" w:sz="0" w:space="0" w:color="auto"/>
                <w:bottom w:val="none" w:sz="0" w:space="0" w:color="auto"/>
                <w:right w:val="none" w:sz="0" w:space="0" w:color="auto"/>
              </w:divBdr>
            </w:div>
            <w:div w:id="86730451">
              <w:marLeft w:val="0"/>
              <w:marRight w:val="0"/>
              <w:marTop w:val="0"/>
              <w:marBottom w:val="0"/>
              <w:divBdr>
                <w:top w:val="none" w:sz="0" w:space="0" w:color="auto"/>
                <w:left w:val="none" w:sz="0" w:space="0" w:color="auto"/>
                <w:bottom w:val="none" w:sz="0" w:space="0" w:color="auto"/>
                <w:right w:val="none" w:sz="0" w:space="0" w:color="auto"/>
              </w:divBdr>
            </w:div>
            <w:div w:id="1189179756">
              <w:marLeft w:val="0"/>
              <w:marRight w:val="0"/>
              <w:marTop w:val="0"/>
              <w:marBottom w:val="0"/>
              <w:divBdr>
                <w:top w:val="none" w:sz="0" w:space="0" w:color="auto"/>
                <w:left w:val="none" w:sz="0" w:space="0" w:color="auto"/>
                <w:bottom w:val="none" w:sz="0" w:space="0" w:color="auto"/>
                <w:right w:val="none" w:sz="0" w:space="0" w:color="auto"/>
              </w:divBdr>
            </w:div>
            <w:div w:id="1695888349">
              <w:marLeft w:val="0"/>
              <w:marRight w:val="0"/>
              <w:marTop w:val="0"/>
              <w:marBottom w:val="0"/>
              <w:divBdr>
                <w:top w:val="none" w:sz="0" w:space="0" w:color="auto"/>
                <w:left w:val="none" w:sz="0" w:space="0" w:color="auto"/>
                <w:bottom w:val="none" w:sz="0" w:space="0" w:color="auto"/>
                <w:right w:val="none" w:sz="0" w:space="0" w:color="auto"/>
              </w:divBdr>
            </w:div>
            <w:div w:id="1027875650">
              <w:marLeft w:val="0"/>
              <w:marRight w:val="0"/>
              <w:marTop w:val="0"/>
              <w:marBottom w:val="0"/>
              <w:divBdr>
                <w:top w:val="none" w:sz="0" w:space="0" w:color="auto"/>
                <w:left w:val="none" w:sz="0" w:space="0" w:color="auto"/>
                <w:bottom w:val="none" w:sz="0" w:space="0" w:color="auto"/>
                <w:right w:val="none" w:sz="0" w:space="0" w:color="auto"/>
              </w:divBdr>
            </w:div>
            <w:div w:id="763497699">
              <w:marLeft w:val="0"/>
              <w:marRight w:val="0"/>
              <w:marTop w:val="0"/>
              <w:marBottom w:val="0"/>
              <w:divBdr>
                <w:top w:val="none" w:sz="0" w:space="0" w:color="auto"/>
                <w:left w:val="none" w:sz="0" w:space="0" w:color="auto"/>
                <w:bottom w:val="none" w:sz="0" w:space="0" w:color="auto"/>
                <w:right w:val="none" w:sz="0" w:space="0" w:color="auto"/>
              </w:divBdr>
            </w:div>
            <w:div w:id="2105304329">
              <w:marLeft w:val="0"/>
              <w:marRight w:val="0"/>
              <w:marTop w:val="0"/>
              <w:marBottom w:val="0"/>
              <w:divBdr>
                <w:top w:val="none" w:sz="0" w:space="0" w:color="auto"/>
                <w:left w:val="none" w:sz="0" w:space="0" w:color="auto"/>
                <w:bottom w:val="none" w:sz="0" w:space="0" w:color="auto"/>
                <w:right w:val="none" w:sz="0" w:space="0" w:color="auto"/>
              </w:divBdr>
            </w:div>
            <w:div w:id="8962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6060">
      <w:bodyDiv w:val="1"/>
      <w:marLeft w:val="0"/>
      <w:marRight w:val="0"/>
      <w:marTop w:val="0"/>
      <w:marBottom w:val="0"/>
      <w:divBdr>
        <w:top w:val="none" w:sz="0" w:space="0" w:color="auto"/>
        <w:left w:val="none" w:sz="0" w:space="0" w:color="auto"/>
        <w:bottom w:val="none" w:sz="0" w:space="0" w:color="auto"/>
        <w:right w:val="none" w:sz="0" w:space="0" w:color="auto"/>
      </w:divBdr>
    </w:div>
    <w:div w:id="1515613708">
      <w:bodyDiv w:val="1"/>
      <w:marLeft w:val="0"/>
      <w:marRight w:val="0"/>
      <w:marTop w:val="0"/>
      <w:marBottom w:val="0"/>
      <w:divBdr>
        <w:top w:val="none" w:sz="0" w:space="0" w:color="auto"/>
        <w:left w:val="none" w:sz="0" w:space="0" w:color="auto"/>
        <w:bottom w:val="none" w:sz="0" w:space="0" w:color="auto"/>
        <w:right w:val="none" w:sz="0" w:space="0" w:color="auto"/>
      </w:divBdr>
      <w:divsChild>
        <w:div w:id="985428436">
          <w:marLeft w:val="0"/>
          <w:marRight w:val="0"/>
          <w:marTop w:val="0"/>
          <w:marBottom w:val="0"/>
          <w:divBdr>
            <w:top w:val="none" w:sz="0" w:space="0" w:color="auto"/>
            <w:left w:val="none" w:sz="0" w:space="0" w:color="auto"/>
            <w:bottom w:val="none" w:sz="0" w:space="0" w:color="auto"/>
            <w:right w:val="none" w:sz="0" w:space="0" w:color="auto"/>
          </w:divBdr>
        </w:div>
        <w:div w:id="1924214457">
          <w:marLeft w:val="0"/>
          <w:marRight w:val="0"/>
          <w:marTop w:val="0"/>
          <w:marBottom w:val="0"/>
          <w:divBdr>
            <w:top w:val="none" w:sz="0" w:space="0" w:color="auto"/>
            <w:left w:val="none" w:sz="0" w:space="0" w:color="auto"/>
            <w:bottom w:val="none" w:sz="0" w:space="0" w:color="auto"/>
            <w:right w:val="none" w:sz="0" w:space="0" w:color="auto"/>
          </w:divBdr>
        </w:div>
        <w:div w:id="229077169">
          <w:marLeft w:val="0"/>
          <w:marRight w:val="0"/>
          <w:marTop w:val="0"/>
          <w:marBottom w:val="0"/>
          <w:divBdr>
            <w:top w:val="none" w:sz="0" w:space="0" w:color="auto"/>
            <w:left w:val="none" w:sz="0" w:space="0" w:color="auto"/>
            <w:bottom w:val="none" w:sz="0" w:space="0" w:color="auto"/>
            <w:right w:val="none" w:sz="0" w:space="0" w:color="auto"/>
          </w:divBdr>
        </w:div>
      </w:divsChild>
    </w:div>
    <w:div w:id="1685857238">
      <w:bodyDiv w:val="1"/>
      <w:marLeft w:val="0"/>
      <w:marRight w:val="0"/>
      <w:marTop w:val="0"/>
      <w:marBottom w:val="0"/>
      <w:divBdr>
        <w:top w:val="none" w:sz="0" w:space="0" w:color="auto"/>
        <w:left w:val="none" w:sz="0" w:space="0" w:color="auto"/>
        <w:bottom w:val="none" w:sz="0" w:space="0" w:color="auto"/>
        <w:right w:val="none" w:sz="0" w:space="0" w:color="auto"/>
      </w:divBdr>
    </w:div>
    <w:div w:id="1704860746">
      <w:bodyDiv w:val="1"/>
      <w:marLeft w:val="0"/>
      <w:marRight w:val="0"/>
      <w:marTop w:val="0"/>
      <w:marBottom w:val="0"/>
      <w:divBdr>
        <w:top w:val="none" w:sz="0" w:space="0" w:color="auto"/>
        <w:left w:val="none" w:sz="0" w:space="0" w:color="auto"/>
        <w:bottom w:val="none" w:sz="0" w:space="0" w:color="auto"/>
        <w:right w:val="none" w:sz="0" w:space="0" w:color="auto"/>
      </w:divBdr>
    </w:div>
    <w:div w:id="1941329455">
      <w:bodyDiv w:val="1"/>
      <w:marLeft w:val="0"/>
      <w:marRight w:val="0"/>
      <w:marTop w:val="0"/>
      <w:marBottom w:val="0"/>
      <w:divBdr>
        <w:top w:val="none" w:sz="0" w:space="0" w:color="auto"/>
        <w:left w:val="none" w:sz="0" w:space="0" w:color="auto"/>
        <w:bottom w:val="none" w:sz="0" w:space="0" w:color="auto"/>
        <w:right w:val="none" w:sz="0" w:space="0" w:color="auto"/>
      </w:divBdr>
    </w:div>
    <w:div w:id="1997370627">
      <w:bodyDiv w:val="1"/>
      <w:marLeft w:val="0"/>
      <w:marRight w:val="0"/>
      <w:marTop w:val="0"/>
      <w:marBottom w:val="0"/>
      <w:divBdr>
        <w:top w:val="none" w:sz="0" w:space="0" w:color="auto"/>
        <w:left w:val="none" w:sz="0" w:space="0" w:color="auto"/>
        <w:bottom w:val="none" w:sz="0" w:space="0" w:color="auto"/>
        <w:right w:val="none" w:sz="0" w:space="0" w:color="auto"/>
      </w:divBdr>
    </w:div>
    <w:div w:id="2136479280">
      <w:bodyDiv w:val="1"/>
      <w:marLeft w:val="0"/>
      <w:marRight w:val="0"/>
      <w:marTop w:val="0"/>
      <w:marBottom w:val="0"/>
      <w:divBdr>
        <w:top w:val="none" w:sz="0" w:space="0" w:color="auto"/>
        <w:left w:val="none" w:sz="0" w:space="0" w:color="auto"/>
        <w:bottom w:val="none" w:sz="0" w:space="0" w:color="auto"/>
        <w:right w:val="none" w:sz="0" w:space="0" w:color="auto"/>
      </w:divBdr>
      <w:divsChild>
        <w:div w:id="632173573">
          <w:marLeft w:val="0"/>
          <w:marRight w:val="0"/>
          <w:marTop w:val="0"/>
          <w:marBottom w:val="0"/>
          <w:divBdr>
            <w:top w:val="none" w:sz="0" w:space="0" w:color="auto"/>
            <w:left w:val="none" w:sz="0" w:space="0" w:color="auto"/>
            <w:bottom w:val="none" w:sz="0" w:space="0" w:color="auto"/>
            <w:right w:val="none" w:sz="0" w:space="0" w:color="auto"/>
          </w:divBdr>
        </w:div>
        <w:div w:id="1071924672">
          <w:marLeft w:val="0"/>
          <w:marRight w:val="0"/>
          <w:marTop w:val="0"/>
          <w:marBottom w:val="0"/>
          <w:divBdr>
            <w:top w:val="none" w:sz="0" w:space="0" w:color="auto"/>
            <w:left w:val="none" w:sz="0" w:space="0" w:color="auto"/>
            <w:bottom w:val="none" w:sz="0" w:space="0" w:color="auto"/>
            <w:right w:val="none" w:sz="0" w:space="0" w:color="auto"/>
          </w:divBdr>
        </w:div>
        <w:div w:id="1439107783">
          <w:marLeft w:val="0"/>
          <w:marRight w:val="0"/>
          <w:marTop w:val="0"/>
          <w:marBottom w:val="0"/>
          <w:divBdr>
            <w:top w:val="none" w:sz="0" w:space="0" w:color="auto"/>
            <w:left w:val="none" w:sz="0" w:space="0" w:color="auto"/>
            <w:bottom w:val="none" w:sz="0" w:space="0" w:color="auto"/>
            <w:right w:val="none" w:sz="0" w:space="0" w:color="auto"/>
          </w:divBdr>
        </w:div>
        <w:div w:id="2060782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nmsworker17@gmail.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msworker17@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5A2E-8B41-451E-AEFB-79A8A39C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Kanu</dc:creator>
  <cp:keywords/>
  <dc:description/>
  <cp:lastModifiedBy>Catherine Dainkeh</cp:lastModifiedBy>
  <cp:revision>8</cp:revision>
  <cp:lastPrinted>2022-07-29T16:57:00Z</cp:lastPrinted>
  <dcterms:created xsi:type="dcterms:W3CDTF">2022-09-16T12:34:00Z</dcterms:created>
  <dcterms:modified xsi:type="dcterms:W3CDTF">2022-10-10T15:54:00Z</dcterms:modified>
</cp:coreProperties>
</file>