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6215" w:rsidRDefault="00C16215" w:rsidP="00C16215">
      <w:pPr>
        <w:spacing w:line="100" w:lineRule="atLeast"/>
        <w:jc w:val="center"/>
        <w:rPr>
          <w:b/>
          <w:kern w:val="1"/>
          <w:sz w:val="28"/>
          <w:lang w:val="en-US"/>
        </w:rPr>
      </w:pPr>
      <w:bookmarkStart w:id="0" w:name="_GoBack"/>
      <w:bookmarkEnd w:id="0"/>
      <w:r>
        <w:rPr>
          <w:b/>
          <w:kern w:val="1"/>
          <w:sz w:val="28"/>
          <w:lang w:val="en-US"/>
        </w:rPr>
        <w:t xml:space="preserve">The Annual Parish Meeting of Ashen Parish Council was held on Saturday </w:t>
      </w:r>
      <w:r w:rsidR="002E6A3B">
        <w:rPr>
          <w:b/>
          <w:kern w:val="1"/>
          <w:sz w:val="28"/>
          <w:lang w:val="en-US"/>
        </w:rPr>
        <w:t>19th March 2011</w:t>
      </w:r>
      <w:r>
        <w:rPr>
          <w:b/>
          <w:kern w:val="1"/>
          <w:sz w:val="28"/>
          <w:lang w:val="en-US"/>
        </w:rPr>
        <w:t xml:space="preserve"> at 9.30am in the Ashen Memorial Hall.</w:t>
      </w:r>
    </w:p>
    <w:p w:rsidR="00C16215" w:rsidRDefault="00C16215" w:rsidP="00C16215">
      <w:pPr>
        <w:spacing w:line="100" w:lineRule="atLeast"/>
        <w:jc w:val="center"/>
        <w:rPr>
          <w:kern w:val="1"/>
          <w:sz w:val="20"/>
          <w:lang w:val="en-US"/>
        </w:rPr>
      </w:pPr>
    </w:p>
    <w:p w:rsidR="00C16215" w:rsidRDefault="00C16215" w:rsidP="00C16215">
      <w:pPr>
        <w:spacing w:line="100" w:lineRule="atLeast"/>
        <w:jc w:val="center"/>
        <w:rPr>
          <w:b/>
          <w:kern w:val="1"/>
          <w:u w:val="single"/>
          <w:lang w:val="en-US"/>
        </w:rPr>
      </w:pPr>
      <w:r>
        <w:rPr>
          <w:b/>
          <w:kern w:val="1"/>
          <w:u w:val="single"/>
          <w:lang w:val="en-US"/>
        </w:rPr>
        <w:t>Minutes</w:t>
      </w:r>
    </w:p>
    <w:p w:rsidR="00C16215" w:rsidRDefault="00C16215" w:rsidP="00C16215">
      <w:pPr>
        <w:spacing w:line="100" w:lineRule="atLeast"/>
        <w:rPr>
          <w:kern w:val="1"/>
          <w:lang w:val="en-US"/>
        </w:rPr>
      </w:pPr>
    </w:p>
    <w:p w:rsidR="00C16215" w:rsidRDefault="00C16215" w:rsidP="00C16215">
      <w:pPr>
        <w:spacing w:line="100" w:lineRule="atLeast"/>
        <w:rPr>
          <w:kern w:val="1"/>
          <w:lang w:val="en-US"/>
        </w:rPr>
      </w:pPr>
      <w:r>
        <w:rPr>
          <w:kern w:val="1"/>
          <w:lang w:val="en-US"/>
        </w:rPr>
        <w:t>Present:</w:t>
      </w:r>
      <w:r>
        <w:rPr>
          <w:kern w:val="1"/>
          <w:lang w:val="en-US"/>
        </w:rPr>
        <w:tab/>
        <w:t>Cllr R. Purchas (Chairman) (RP)</w:t>
      </w:r>
    </w:p>
    <w:p w:rsidR="00C16215" w:rsidRDefault="00C16215" w:rsidP="00C16215">
      <w:pPr>
        <w:spacing w:line="100" w:lineRule="atLeast"/>
        <w:rPr>
          <w:kern w:val="1"/>
          <w:lang w:val="en-US"/>
        </w:rPr>
      </w:pPr>
      <w:r>
        <w:rPr>
          <w:kern w:val="1"/>
          <w:lang w:val="en-US"/>
        </w:rPr>
        <w:tab/>
      </w:r>
      <w:r>
        <w:rPr>
          <w:kern w:val="1"/>
          <w:lang w:val="en-US"/>
        </w:rPr>
        <w:tab/>
        <w:t>Cllr L Dockerill (LD)</w:t>
      </w:r>
    </w:p>
    <w:p w:rsidR="00C16215" w:rsidRDefault="00C16215" w:rsidP="00C16215">
      <w:pPr>
        <w:spacing w:line="100" w:lineRule="atLeast"/>
        <w:rPr>
          <w:kern w:val="1"/>
          <w:lang w:val="en-US"/>
        </w:rPr>
      </w:pPr>
      <w:r>
        <w:rPr>
          <w:kern w:val="1"/>
          <w:lang w:val="en-US"/>
        </w:rPr>
        <w:tab/>
      </w:r>
      <w:r>
        <w:rPr>
          <w:kern w:val="1"/>
          <w:lang w:val="en-US"/>
        </w:rPr>
        <w:tab/>
        <w:t>Cllr N McCrea (NM)</w:t>
      </w:r>
    </w:p>
    <w:p w:rsidR="002E6A3B" w:rsidRDefault="002E6A3B" w:rsidP="00C16215">
      <w:pPr>
        <w:spacing w:line="100" w:lineRule="atLeast"/>
        <w:rPr>
          <w:kern w:val="1"/>
          <w:lang w:val="en-US"/>
        </w:rPr>
      </w:pPr>
      <w:r>
        <w:rPr>
          <w:kern w:val="1"/>
          <w:lang w:val="en-US"/>
        </w:rPr>
        <w:tab/>
      </w:r>
      <w:r>
        <w:rPr>
          <w:kern w:val="1"/>
          <w:lang w:val="en-US"/>
        </w:rPr>
        <w:tab/>
        <w:t xml:space="preserve">Cllr C </w:t>
      </w:r>
      <w:r w:rsidR="00A977DA">
        <w:rPr>
          <w:kern w:val="1"/>
          <w:lang w:val="en-US"/>
        </w:rPr>
        <w:t>Hainsworth (CH)</w:t>
      </w:r>
    </w:p>
    <w:p w:rsidR="002E6A3B" w:rsidRDefault="002E6A3B" w:rsidP="00C16215">
      <w:pPr>
        <w:spacing w:line="100" w:lineRule="atLeast"/>
        <w:rPr>
          <w:kern w:val="1"/>
          <w:lang w:val="en-US"/>
        </w:rPr>
      </w:pPr>
    </w:p>
    <w:p w:rsidR="00C16215" w:rsidRDefault="002E6A3B" w:rsidP="00C16215">
      <w:pPr>
        <w:spacing w:line="100" w:lineRule="atLeast"/>
        <w:rPr>
          <w:kern w:val="1"/>
          <w:lang w:val="en-US"/>
        </w:rPr>
      </w:pPr>
      <w:r>
        <w:rPr>
          <w:kern w:val="1"/>
          <w:lang w:val="en-US"/>
        </w:rPr>
        <w:t>Apologies:</w:t>
      </w:r>
      <w:r w:rsidR="00C16215">
        <w:rPr>
          <w:kern w:val="1"/>
          <w:lang w:val="en-US"/>
        </w:rPr>
        <w:tab/>
        <w:t xml:space="preserve">Cllr R Higgs (RH) </w:t>
      </w:r>
    </w:p>
    <w:p w:rsidR="00C16215" w:rsidRDefault="00C16215" w:rsidP="00C16215">
      <w:pPr>
        <w:spacing w:line="100" w:lineRule="atLeast"/>
        <w:rPr>
          <w:kern w:val="1"/>
          <w:lang w:val="en-US"/>
        </w:rPr>
      </w:pPr>
    </w:p>
    <w:p w:rsidR="00C16215" w:rsidRDefault="002E6A3B" w:rsidP="00C16215">
      <w:pPr>
        <w:spacing w:line="100" w:lineRule="atLeast"/>
        <w:rPr>
          <w:kern w:val="1"/>
          <w:lang w:val="en-US"/>
        </w:rPr>
      </w:pPr>
      <w:r>
        <w:rPr>
          <w:kern w:val="1"/>
          <w:lang w:val="en-US"/>
        </w:rPr>
        <w:t>Public:</w:t>
      </w:r>
      <w:r>
        <w:rPr>
          <w:kern w:val="1"/>
          <w:lang w:val="en-US"/>
        </w:rPr>
        <w:tab/>
      </w:r>
      <w:r>
        <w:rPr>
          <w:kern w:val="1"/>
          <w:lang w:val="en-US"/>
        </w:rPr>
        <w:tab/>
      </w:r>
      <w:r w:rsidR="00C16215">
        <w:rPr>
          <w:kern w:val="1"/>
          <w:lang w:val="en-US"/>
        </w:rPr>
        <w:t>4 members of the public were present</w:t>
      </w:r>
    </w:p>
    <w:p w:rsidR="00C16215" w:rsidRDefault="00C16215" w:rsidP="00C16215">
      <w:pPr>
        <w:spacing w:line="100" w:lineRule="atLeast"/>
        <w:rPr>
          <w:kern w:val="1"/>
          <w:lang w:val="en-US"/>
        </w:rPr>
      </w:pPr>
      <w:r>
        <w:rPr>
          <w:kern w:val="1"/>
          <w:lang w:val="en-US"/>
        </w:rPr>
        <w:tab/>
      </w:r>
      <w:r>
        <w:rPr>
          <w:kern w:val="1"/>
          <w:lang w:val="en-US"/>
        </w:rPr>
        <w:tab/>
      </w:r>
      <w:r w:rsidR="002E6A3B">
        <w:rPr>
          <w:kern w:val="1"/>
          <w:lang w:val="en-US"/>
        </w:rPr>
        <w:t>County Councillor</w:t>
      </w:r>
      <w:r>
        <w:rPr>
          <w:kern w:val="1"/>
          <w:lang w:val="en-US"/>
        </w:rPr>
        <w:t xml:space="preserve"> </w:t>
      </w:r>
      <w:r w:rsidR="002E6A3B">
        <w:rPr>
          <w:kern w:val="1"/>
          <w:lang w:val="en-US"/>
        </w:rPr>
        <w:t xml:space="preserve">David Finch was also in </w:t>
      </w:r>
      <w:r>
        <w:rPr>
          <w:kern w:val="1"/>
          <w:lang w:val="en-US"/>
        </w:rPr>
        <w:t>attendance</w:t>
      </w:r>
    </w:p>
    <w:p w:rsidR="00C16215" w:rsidRDefault="00C16215" w:rsidP="00C16215">
      <w:pPr>
        <w:spacing w:line="100" w:lineRule="atLeast"/>
        <w:rPr>
          <w:kern w:val="1"/>
          <w:lang w:val="en-US"/>
        </w:rPr>
      </w:pPr>
      <w:r>
        <w:rPr>
          <w:kern w:val="1"/>
          <w:lang w:val="en-US"/>
        </w:rPr>
        <w:tab/>
      </w:r>
      <w:r>
        <w:rPr>
          <w:kern w:val="1"/>
          <w:lang w:val="en-US"/>
        </w:rPr>
        <w:tab/>
      </w:r>
    </w:p>
    <w:p w:rsidR="00C16215" w:rsidRDefault="00C16215" w:rsidP="00C16215">
      <w:pPr>
        <w:spacing w:line="100" w:lineRule="atLeast"/>
        <w:jc w:val="both"/>
        <w:rPr>
          <w:kern w:val="1"/>
          <w:lang w:val="en-US"/>
        </w:rPr>
      </w:pPr>
      <w:r>
        <w:rPr>
          <w:kern w:val="1"/>
          <w:lang w:val="en-US"/>
        </w:rPr>
        <w:t>In attendance:</w:t>
      </w:r>
      <w:r>
        <w:rPr>
          <w:kern w:val="1"/>
          <w:lang w:val="en-US"/>
        </w:rPr>
        <w:tab/>
        <w:t>Karen Melville-Ross - Clerk to the Council (KMR)</w:t>
      </w:r>
    </w:p>
    <w:p w:rsidR="00C16215" w:rsidRDefault="00C16215" w:rsidP="00C16215">
      <w:pPr>
        <w:spacing w:line="100" w:lineRule="atLeast"/>
        <w:jc w:val="both"/>
        <w:rPr>
          <w:kern w:val="1"/>
          <w:lang w:val="en-US"/>
        </w:rPr>
      </w:pPr>
    </w:p>
    <w:p w:rsidR="002E6A3B" w:rsidRDefault="00C16215" w:rsidP="002E6A3B">
      <w:pPr>
        <w:spacing w:line="100" w:lineRule="atLeast"/>
        <w:jc w:val="both"/>
        <w:rPr>
          <w:kern w:val="1"/>
          <w:lang w:val="en-US"/>
        </w:rPr>
      </w:pPr>
      <w:r>
        <w:rPr>
          <w:kern w:val="1"/>
          <w:lang w:val="en-US"/>
        </w:rPr>
        <w:t xml:space="preserve">RP explained the purpose of the meeting was for the public to raise any questions or matters of concern.  </w:t>
      </w:r>
      <w:r w:rsidR="002E6A3B">
        <w:rPr>
          <w:kern w:val="1"/>
          <w:lang w:val="en-US"/>
        </w:rPr>
        <w:t xml:space="preserve">He also informed the meeting that </w:t>
      </w:r>
      <w:r w:rsidR="00A977DA">
        <w:rPr>
          <w:kern w:val="1"/>
          <w:lang w:val="en-US"/>
        </w:rPr>
        <w:t>the forward plan which had been approved at the beginning of the year and thereafter updated was available and that the</w:t>
      </w:r>
      <w:r w:rsidR="002E6A3B">
        <w:rPr>
          <w:kern w:val="1"/>
          <w:lang w:val="en-US"/>
        </w:rPr>
        <w:t xml:space="preserve"> aims on the forward plan have been</w:t>
      </w:r>
      <w:r w:rsidR="00A977DA">
        <w:rPr>
          <w:kern w:val="1"/>
          <w:lang w:val="en-US"/>
        </w:rPr>
        <w:t xml:space="preserve"> delivered,</w:t>
      </w:r>
      <w:r w:rsidR="002E6A3B">
        <w:rPr>
          <w:kern w:val="1"/>
          <w:lang w:val="en-US"/>
        </w:rPr>
        <w:t xml:space="preserve"> with the exception of the not</w:t>
      </w:r>
      <w:r w:rsidR="00A977DA">
        <w:rPr>
          <w:kern w:val="1"/>
          <w:lang w:val="en-US"/>
        </w:rPr>
        <w:t>ice board which was on order but delivery had been delayed by the suppliers</w:t>
      </w:r>
      <w:r w:rsidR="002E6A3B">
        <w:rPr>
          <w:kern w:val="1"/>
          <w:lang w:val="en-US"/>
        </w:rPr>
        <w:t>.  The budget has been approved and the precept has been decreased by 3.5%.</w:t>
      </w:r>
    </w:p>
    <w:p w:rsidR="002E6A3B" w:rsidRDefault="002E6A3B" w:rsidP="002E6A3B">
      <w:pPr>
        <w:spacing w:line="100" w:lineRule="atLeast"/>
        <w:jc w:val="both"/>
        <w:rPr>
          <w:kern w:val="1"/>
          <w:lang w:val="en-US"/>
        </w:rPr>
      </w:pPr>
    </w:p>
    <w:p w:rsidR="002E6A3B" w:rsidRDefault="002E6A3B" w:rsidP="002E6A3B">
      <w:pPr>
        <w:spacing w:line="100" w:lineRule="atLeast"/>
        <w:jc w:val="both"/>
        <w:rPr>
          <w:kern w:val="1"/>
          <w:lang w:val="en-US"/>
        </w:rPr>
      </w:pPr>
      <w:r>
        <w:rPr>
          <w:kern w:val="1"/>
          <w:lang w:val="en-US"/>
        </w:rPr>
        <w:t xml:space="preserve">Cllr Finch then addressed the meeting.  The County Council has reduced its budget, but the books are still balanced and front line services have been retained.  A copy of his full report is attached.  </w:t>
      </w:r>
    </w:p>
    <w:p w:rsidR="002E6A3B" w:rsidRDefault="002E6A3B" w:rsidP="002E6A3B">
      <w:pPr>
        <w:spacing w:line="100" w:lineRule="atLeast"/>
        <w:jc w:val="both"/>
        <w:rPr>
          <w:kern w:val="1"/>
          <w:lang w:val="en-US"/>
        </w:rPr>
      </w:pPr>
    </w:p>
    <w:p w:rsidR="002E6A3B" w:rsidRDefault="002E6A3B" w:rsidP="002E6A3B">
      <w:pPr>
        <w:spacing w:line="100" w:lineRule="atLeast"/>
        <w:jc w:val="both"/>
        <w:rPr>
          <w:kern w:val="1"/>
          <w:lang w:val="en-US"/>
        </w:rPr>
      </w:pPr>
      <w:r>
        <w:rPr>
          <w:kern w:val="1"/>
          <w:lang w:val="en-US"/>
        </w:rPr>
        <w:t xml:space="preserve">NM asked Cllr Finch to look into the ruts and potholes in the village roads, caused by large lorries driving through the village.  </w:t>
      </w:r>
      <w:r w:rsidR="0000634D">
        <w:rPr>
          <w:kern w:val="1"/>
          <w:lang w:val="en-US"/>
        </w:rPr>
        <w:t xml:space="preserve">Cllr </w:t>
      </w:r>
      <w:r w:rsidR="00A977DA">
        <w:rPr>
          <w:kern w:val="1"/>
          <w:lang w:val="en-US"/>
        </w:rPr>
        <w:t xml:space="preserve">Finch </w:t>
      </w:r>
      <w:r w:rsidR="0000634D">
        <w:rPr>
          <w:kern w:val="1"/>
          <w:lang w:val="en-US"/>
        </w:rPr>
        <w:t xml:space="preserve">made a note of the problem and informed the meeting that the budget for Highways has been relatively unscathed by cuts. </w:t>
      </w:r>
    </w:p>
    <w:p w:rsidR="0000634D" w:rsidRDefault="0000634D" w:rsidP="002E6A3B">
      <w:pPr>
        <w:spacing w:line="100" w:lineRule="atLeast"/>
        <w:jc w:val="both"/>
        <w:rPr>
          <w:kern w:val="1"/>
          <w:lang w:val="en-US"/>
        </w:rPr>
      </w:pPr>
    </w:p>
    <w:p w:rsidR="0000634D" w:rsidRDefault="0000634D" w:rsidP="002E6A3B">
      <w:pPr>
        <w:spacing w:line="100" w:lineRule="atLeast"/>
        <w:jc w:val="both"/>
        <w:rPr>
          <w:kern w:val="1"/>
          <w:lang w:val="en-US"/>
        </w:rPr>
      </w:pPr>
      <w:r>
        <w:rPr>
          <w:kern w:val="1"/>
          <w:lang w:val="en-US"/>
        </w:rPr>
        <w:t>The meeting was then addressed by Stop Turbines Over Clare (STOC), Iona Parker and Paul Dunningham.  BT had plans for 6 turbines at Ley’s Farm, but this had now been reduced to 3.  These would be situated less than 1 mile from Clare and would be over 100m high (the current met mast on the si</w:t>
      </w:r>
      <w:r w:rsidR="00A977DA">
        <w:rPr>
          <w:kern w:val="1"/>
          <w:lang w:val="en-US"/>
        </w:rPr>
        <w:t>te</w:t>
      </w:r>
      <w:r>
        <w:rPr>
          <w:kern w:val="1"/>
          <w:lang w:val="en-US"/>
        </w:rPr>
        <w:t xml:space="preserve"> is 64m high</w:t>
      </w:r>
      <w:r w:rsidR="00A977DA">
        <w:rPr>
          <w:kern w:val="1"/>
          <w:lang w:val="en-US"/>
        </w:rPr>
        <w:t xml:space="preserve"> but not comparable in structure as it is only a temporary mast to suppot the sampling gear</w:t>
      </w:r>
      <w:r>
        <w:rPr>
          <w:kern w:val="1"/>
          <w:lang w:val="en-US"/>
        </w:rPr>
        <w:t xml:space="preserve">).  BT are expected to hold an exhibition in Clare </w:t>
      </w:r>
      <w:r w:rsidR="00A977DA">
        <w:rPr>
          <w:kern w:val="1"/>
          <w:lang w:val="en-US"/>
        </w:rPr>
        <w:t xml:space="preserve"> towards the end of March </w:t>
      </w:r>
      <w:r>
        <w:rPr>
          <w:kern w:val="1"/>
          <w:lang w:val="en-US"/>
        </w:rPr>
        <w:t xml:space="preserve">and then apply for planning permission in May.  </w:t>
      </w:r>
    </w:p>
    <w:p w:rsidR="0000634D" w:rsidRDefault="0000634D" w:rsidP="002E6A3B">
      <w:pPr>
        <w:spacing w:line="100" w:lineRule="atLeast"/>
        <w:jc w:val="both"/>
        <w:rPr>
          <w:kern w:val="1"/>
          <w:lang w:val="en-US"/>
        </w:rPr>
      </w:pPr>
    </w:p>
    <w:p w:rsidR="0000634D" w:rsidRPr="00561C73" w:rsidRDefault="0000634D" w:rsidP="00A977DA">
      <w:pPr>
        <w:pStyle w:val="ListParagraph"/>
        <w:spacing w:line="100" w:lineRule="atLeast"/>
        <w:jc w:val="both"/>
        <w:rPr>
          <w:kern w:val="1"/>
          <w:lang w:val="en-US"/>
        </w:rPr>
      </w:pPr>
      <w:r w:rsidRPr="00561C73">
        <w:rPr>
          <w:kern w:val="1"/>
          <w:lang w:val="en-US"/>
        </w:rPr>
        <w:t>STOC are planning to object on the following grounds:</w:t>
      </w:r>
    </w:p>
    <w:p w:rsidR="0000634D" w:rsidRPr="00561C73" w:rsidRDefault="0000634D" w:rsidP="00561C73">
      <w:pPr>
        <w:pStyle w:val="ListParagraph"/>
        <w:numPr>
          <w:ilvl w:val="0"/>
          <w:numId w:val="1"/>
        </w:numPr>
        <w:spacing w:line="100" w:lineRule="atLeast"/>
        <w:jc w:val="both"/>
        <w:rPr>
          <w:kern w:val="1"/>
          <w:lang w:val="en-US"/>
        </w:rPr>
      </w:pPr>
      <w:r w:rsidRPr="00561C73">
        <w:rPr>
          <w:kern w:val="1"/>
          <w:lang w:val="en-US"/>
        </w:rPr>
        <w:t>The effect on an area of special landscape</w:t>
      </w:r>
    </w:p>
    <w:p w:rsidR="0000634D" w:rsidRPr="00561C73" w:rsidRDefault="0000634D" w:rsidP="00561C73">
      <w:pPr>
        <w:pStyle w:val="ListParagraph"/>
        <w:numPr>
          <w:ilvl w:val="0"/>
          <w:numId w:val="1"/>
        </w:numPr>
        <w:spacing w:line="100" w:lineRule="atLeast"/>
        <w:jc w:val="both"/>
        <w:rPr>
          <w:kern w:val="1"/>
          <w:lang w:val="en-US"/>
        </w:rPr>
      </w:pPr>
      <w:r w:rsidRPr="00561C73">
        <w:rPr>
          <w:kern w:val="1"/>
          <w:lang w:val="en-US"/>
        </w:rPr>
        <w:t>The effect on listed buildings</w:t>
      </w:r>
    </w:p>
    <w:p w:rsidR="0000634D" w:rsidRPr="00561C73" w:rsidRDefault="0000634D" w:rsidP="00561C73">
      <w:pPr>
        <w:pStyle w:val="ListParagraph"/>
        <w:numPr>
          <w:ilvl w:val="0"/>
          <w:numId w:val="1"/>
        </w:numPr>
        <w:spacing w:line="100" w:lineRule="atLeast"/>
        <w:jc w:val="both"/>
        <w:rPr>
          <w:kern w:val="1"/>
          <w:lang w:val="en-US"/>
        </w:rPr>
      </w:pPr>
      <w:r w:rsidRPr="00561C73">
        <w:rPr>
          <w:kern w:val="1"/>
          <w:lang w:val="en-US"/>
        </w:rPr>
        <w:t>Noise levels causing sleep disturbance</w:t>
      </w:r>
    </w:p>
    <w:p w:rsidR="0000634D" w:rsidRPr="00561C73" w:rsidRDefault="0000634D" w:rsidP="00561C73">
      <w:pPr>
        <w:pStyle w:val="ListParagraph"/>
        <w:numPr>
          <w:ilvl w:val="0"/>
          <w:numId w:val="1"/>
        </w:numPr>
        <w:spacing w:line="100" w:lineRule="atLeast"/>
        <w:jc w:val="both"/>
        <w:rPr>
          <w:kern w:val="1"/>
          <w:lang w:val="en-US"/>
        </w:rPr>
      </w:pPr>
      <w:r w:rsidRPr="00561C73">
        <w:rPr>
          <w:kern w:val="1"/>
          <w:lang w:val="en-US"/>
        </w:rPr>
        <w:t>Visual impact</w:t>
      </w:r>
    </w:p>
    <w:p w:rsidR="0000634D" w:rsidRPr="00561C73" w:rsidRDefault="0000634D" w:rsidP="00561C73">
      <w:pPr>
        <w:pStyle w:val="ListParagraph"/>
        <w:numPr>
          <w:ilvl w:val="0"/>
          <w:numId w:val="1"/>
        </w:numPr>
        <w:spacing w:line="100" w:lineRule="atLeast"/>
        <w:jc w:val="both"/>
        <w:rPr>
          <w:kern w:val="1"/>
          <w:lang w:val="en-US"/>
        </w:rPr>
      </w:pPr>
      <w:r w:rsidRPr="00561C73">
        <w:rPr>
          <w:kern w:val="1"/>
          <w:lang w:val="en-US"/>
        </w:rPr>
        <w:t>Low wind speeds in the area</w:t>
      </w:r>
    </w:p>
    <w:p w:rsidR="0000634D" w:rsidRPr="00561C73" w:rsidRDefault="00561C73" w:rsidP="00561C73">
      <w:pPr>
        <w:pStyle w:val="ListParagraph"/>
        <w:numPr>
          <w:ilvl w:val="0"/>
          <w:numId w:val="1"/>
        </w:numPr>
        <w:spacing w:line="100" w:lineRule="atLeast"/>
        <w:jc w:val="both"/>
        <w:rPr>
          <w:kern w:val="1"/>
          <w:lang w:val="en-US"/>
        </w:rPr>
      </w:pPr>
      <w:r w:rsidRPr="00561C73">
        <w:rPr>
          <w:kern w:val="1"/>
          <w:lang w:val="en-US"/>
        </w:rPr>
        <w:t>Economically</w:t>
      </w:r>
      <w:r w:rsidR="0000634D" w:rsidRPr="00561C73">
        <w:rPr>
          <w:kern w:val="1"/>
          <w:lang w:val="en-US"/>
        </w:rPr>
        <w:t xml:space="preserve"> it’s not a viable plan.</w:t>
      </w:r>
    </w:p>
    <w:p w:rsidR="0000634D" w:rsidRDefault="0000634D" w:rsidP="002E6A3B">
      <w:pPr>
        <w:spacing w:line="100" w:lineRule="atLeast"/>
        <w:jc w:val="both"/>
        <w:rPr>
          <w:kern w:val="1"/>
          <w:lang w:val="en-US"/>
        </w:rPr>
      </w:pPr>
    </w:p>
    <w:p w:rsidR="0000634D" w:rsidRDefault="00561C73" w:rsidP="002E6A3B">
      <w:pPr>
        <w:spacing w:line="100" w:lineRule="atLeast"/>
        <w:jc w:val="both"/>
        <w:rPr>
          <w:kern w:val="1"/>
          <w:lang w:val="en-US"/>
        </w:rPr>
      </w:pPr>
      <w:r>
        <w:rPr>
          <w:kern w:val="1"/>
          <w:lang w:val="en-US"/>
        </w:rPr>
        <w:t xml:space="preserve">STOC are concentrating on the effect on the landscape as most windfarms are turned down on these grounds.  </w:t>
      </w:r>
      <w:r w:rsidR="0000634D">
        <w:rPr>
          <w:kern w:val="1"/>
          <w:lang w:val="en-US"/>
        </w:rPr>
        <w:t xml:space="preserve">They suggested registering objections with them at stopclarewindfarm.com and also to write to Bury CC to object once the plans have been put in.  STOC will also represent the community in the planning process.  </w:t>
      </w:r>
    </w:p>
    <w:p w:rsidR="0000634D" w:rsidRDefault="0000634D" w:rsidP="002E6A3B">
      <w:pPr>
        <w:spacing w:line="100" w:lineRule="atLeast"/>
        <w:jc w:val="both"/>
        <w:rPr>
          <w:kern w:val="1"/>
          <w:lang w:val="en-US"/>
        </w:rPr>
      </w:pPr>
    </w:p>
    <w:p w:rsidR="0000634D" w:rsidRDefault="0000634D" w:rsidP="002E6A3B">
      <w:pPr>
        <w:spacing w:line="100" w:lineRule="atLeast"/>
        <w:jc w:val="both"/>
        <w:rPr>
          <w:kern w:val="1"/>
          <w:lang w:val="en-US"/>
        </w:rPr>
      </w:pPr>
      <w:r>
        <w:rPr>
          <w:kern w:val="1"/>
          <w:lang w:val="en-US"/>
        </w:rPr>
        <w:t xml:space="preserve">Cllr Finch noted that a previous windfarm application had been thrown out in Essex due to the </w:t>
      </w:r>
      <w:r>
        <w:rPr>
          <w:kern w:val="1"/>
          <w:lang w:val="en-US"/>
        </w:rPr>
        <w:lastRenderedPageBreak/>
        <w:t xml:space="preserve">effect of vibrations on buildings, especially those which were listed.  </w:t>
      </w:r>
      <w:r w:rsidR="007C27F8">
        <w:rPr>
          <w:kern w:val="1"/>
          <w:lang w:val="en-US"/>
        </w:rPr>
        <w:t xml:space="preserve">It was also noted that the Castle and Country Park would be </w:t>
      </w:r>
      <w:r w:rsidR="00A977DA">
        <w:rPr>
          <w:kern w:val="1"/>
          <w:lang w:val="en-US"/>
        </w:rPr>
        <w:t>affected</w:t>
      </w:r>
      <w:r w:rsidR="007C27F8">
        <w:rPr>
          <w:kern w:val="1"/>
          <w:lang w:val="en-US"/>
        </w:rPr>
        <w:t xml:space="preserve">.  </w:t>
      </w:r>
    </w:p>
    <w:p w:rsidR="007C27F8" w:rsidRDefault="007C27F8" w:rsidP="002E6A3B">
      <w:pPr>
        <w:spacing w:line="100" w:lineRule="atLeast"/>
        <w:jc w:val="both"/>
        <w:rPr>
          <w:kern w:val="1"/>
          <w:lang w:val="en-US"/>
        </w:rPr>
      </w:pPr>
    </w:p>
    <w:p w:rsidR="007C27F8" w:rsidRDefault="00A977DA" w:rsidP="002E6A3B">
      <w:pPr>
        <w:spacing w:line="100" w:lineRule="atLeast"/>
        <w:jc w:val="both"/>
        <w:rPr>
          <w:kern w:val="1"/>
          <w:lang w:val="en-US"/>
        </w:rPr>
      </w:pPr>
      <w:r>
        <w:rPr>
          <w:kern w:val="1"/>
          <w:lang w:val="en-US"/>
        </w:rPr>
        <w:t xml:space="preserve">RP asked whether BT had provided any locational justification as to alternative sites as there was no real justification for the windfarm being at Ley’s Farm rather than anywhere else.  </w:t>
      </w:r>
      <w:r w:rsidR="00561C73">
        <w:rPr>
          <w:kern w:val="1"/>
          <w:lang w:val="en-US"/>
        </w:rPr>
        <w:t xml:space="preserve">It was also noted that Red Kites, Buzzards and bats are found in the area.  </w:t>
      </w:r>
    </w:p>
    <w:p w:rsidR="00561C73" w:rsidRDefault="00561C73" w:rsidP="002E6A3B">
      <w:pPr>
        <w:spacing w:line="100" w:lineRule="atLeast"/>
        <w:jc w:val="both"/>
        <w:rPr>
          <w:kern w:val="1"/>
          <w:lang w:val="en-US"/>
        </w:rPr>
      </w:pPr>
    </w:p>
    <w:p w:rsidR="00561C73" w:rsidRDefault="00561C73" w:rsidP="002E6A3B">
      <w:pPr>
        <w:spacing w:line="100" w:lineRule="atLeast"/>
        <w:jc w:val="both"/>
        <w:rPr>
          <w:kern w:val="1"/>
          <w:lang w:val="en-US"/>
        </w:rPr>
      </w:pPr>
      <w:r>
        <w:rPr>
          <w:kern w:val="1"/>
          <w:lang w:val="en-US"/>
        </w:rPr>
        <w:t>STOC will be having a public meeting on 4</w:t>
      </w:r>
      <w:r w:rsidRPr="00561C73">
        <w:rPr>
          <w:kern w:val="1"/>
          <w:vertAlign w:val="superscript"/>
          <w:lang w:val="en-US"/>
        </w:rPr>
        <w:t>th</w:t>
      </w:r>
      <w:r>
        <w:rPr>
          <w:kern w:val="1"/>
          <w:lang w:val="en-US"/>
        </w:rPr>
        <w:t xml:space="preserve"> April at 7.30pm in Clare Town Hall. Tim Ye</w:t>
      </w:r>
      <w:r w:rsidR="00A977DA">
        <w:rPr>
          <w:kern w:val="1"/>
          <w:lang w:val="en-US"/>
        </w:rPr>
        <w:t>o</w:t>
      </w:r>
      <w:r>
        <w:rPr>
          <w:kern w:val="1"/>
          <w:lang w:val="en-US"/>
        </w:rPr>
        <w:t xml:space="preserve"> and local councilors will be attending, along with STOC’s consultant, Mike Barnard.  </w:t>
      </w:r>
    </w:p>
    <w:p w:rsidR="00561C73" w:rsidRDefault="00561C73" w:rsidP="002E6A3B">
      <w:pPr>
        <w:spacing w:line="100" w:lineRule="atLeast"/>
        <w:jc w:val="both"/>
        <w:rPr>
          <w:kern w:val="1"/>
          <w:lang w:val="en-US"/>
        </w:rPr>
      </w:pPr>
    </w:p>
    <w:p w:rsidR="004E0CC3" w:rsidRDefault="00561C73" w:rsidP="002E6A3B">
      <w:pPr>
        <w:spacing w:line="100" w:lineRule="atLeast"/>
        <w:jc w:val="both"/>
        <w:rPr>
          <w:kern w:val="1"/>
          <w:lang w:val="en-US"/>
        </w:rPr>
      </w:pPr>
      <w:r>
        <w:rPr>
          <w:kern w:val="1"/>
          <w:lang w:val="en-US"/>
        </w:rPr>
        <w:t>RP ask</w:t>
      </w:r>
      <w:r w:rsidR="004E0CC3">
        <w:rPr>
          <w:kern w:val="1"/>
          <w:lang w:val="en-US"/>
        </w:rPr>
        <w:t>ed that APC be kept in the loop and thanked STOC for attending.</w:t>
      </w:r>
    </w:p>
    <w:p w:rsidR="004E0CC3" w:rsidRDefault="004E0CC3" w:rsidP="002E6A3B">
      <w:pPr>
        <w:spacing w:line="100" w:lineRule="atLeast"/>
        <w:jc w:val="both"/>
        <w:rPr>
          <w:kern w:val="1"/>
          <w:lang w:val="en-US"/>
        </w:rPr>
      </w:pPr>
    </w:p>
    <w:p w:rsidR="00561C73" w:rsidRDefault="004E0CC3" w:rsidP="002E6A3B">
      <w:pPr>
        <w:spacing w:line="100" w:lineRule="atLeast"/>
        <w:jc w:val="both"/>
        <w:rPr>
          <w:kern w:val="1"/>
          <w:lang w:val="en-US"/>
        </w:rPr>
      </w:pPr>
      <w:r>
        <w:rPr>
          <w:kern w:val="1"/>
          <w:lang w:val="en-US"/>
        </w:rPr>
        <w:t>Cllr Finch</w:t>
      </w:r>
      <w:r w:rsidR="00561C73">
        <w:rPr>
          <w:kern w:val="1"/>
          <w:lang w:val="en-US"/>
        </w:rPr>
        <w:t xml:space="preserve"> </w:t>
      </w:r>
      <w:r>
        <w:rPr>
          <w:kern w:val="1"/>
          <w:lang w:val="en-US"/>
        </w:rPr>
        <w:t>informed the meeting that Cllr McCrea was standing down as a district councilor and thanked him for all he has done.</w:t>
      </w:r>
    </w:p>
    <w:p w:rsidR="004E0CC3" w:rsidRDefault="004E0CC3" w:rsidP="002E6A3B">
      <w:pPr>
        <w:spacing w:line="100" w:lineRule="atLeast"/>
        <w:jc w:val="both"/>
        <w:rPr>
          <w:kern w:val="1"/>
          <w:lang w:val="en-US"/>
        </w:rPr>
      </w:pPr>
    </w:p>
    <w:p w:rsidR="004E0CC3" w:rsidRDefault="004E0CC3" w:rsidP="002E6A3B">
      <w:pPr>
        <w:spacing w:line="100" w:lineRule="atLeast"/>
        <w:jc w:val="both"/>
        <w:rPr>
          <w:kern w:val="1"/>
          <w:lang w:val="en-US"/>
        </w:rPr>
      </w:pPr>
      <w:r>
        <w:rPr>
          <w:kern w:val="1"/>
          <w:lang w:val="en-US"/>
        </w:rPr>
        <w:t>There were no points from the floor.</w:t>
      </w:r>
    </w:p>
    <w:p w:rsidR="0000634D" w:rsidRDefault="0000634D" w:rsidP="002E6A3B">
      <w:pPr>
        <w:spacing w:line="100" w:lineRule="atLeast"/>
        <w:jc w:val="both"/>
        <w:rPr>
          <w:kern w:val="1"/>
          <w:lang w:val="en-US"/>
        </w:rPr>
      </w:pPr>
    </w:p>
    <w:p w:rsidR="00C16215" w:rsidRDefault="002E6A3B" w:rsidP="00C16215">
      <w:pPr>
        <w:spacing w:line="100" w:lineRule="atLeast"/>
        <w:jc w:val="both"/>
        <w:rPr>
          <w:kern w:val="1"/>
          <w:lang w:val="en-US"/>
        </w:rPr>
      </w:pPr>
      <w:r>
        <w:rPr>
          <w:kern w:val="1"/>
          <w:lang w:val="en-US"/>
        </w:rPr>
        <w:t>The meeting concluded at 10.</w:t>
      </w:r>
      <w:r w:rsidR="00C16215">
        <w:rPr>
          <w:kern w:val="1"/>
          <w:lang w:val="en-US"/>
        </w:rPr>
        <w:t>0</w:t>
      </w:r>
      <w:r>
        <w:rPr>
          <w:kern w:val="1"/>
          <w:lang w:val="en-US"/>
        </w:rPr>
        <w:t>5</w:t>
      </w:r>
      <w:r w:rsidR="00C16215">
        <w:rPr>
          <w:kern w:val="1"/>
          <w:lang w:val="en-US"/>
        </w:rPr>
        <w:t xml:space="preserve">am.  </w:t>
      </w:r>
    </w:p>
    <w:p w:rsidR="00C16215" w:rsidRDefault="00C16215" w:rsidP="00C16215">
      <w:pPr>
        <w:spacing w:line="100" w:lineRule="atLeast"/>
        <w:jc w:val="both"/>
        <w:rPr>
          <w:kern w:val="1"/>
          <w:lang w:val="en-US"/>
        </w:rPr>
      </w:pPr>
    </w:p>
    <w:p w:rsidR="00783AA6" w:rsidRDefault="00783AA6"/>
    <w:sectPr w:rsidR="00783AA6">
      <w:footnotePr>
        <w:pos w:val="beneathText"/>
      </w:footnotePr>
      <w:pgSz w:w="11905" w:h="16837"/>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68A2" w:rsidRDefault="003868A2" w:rsidP="004E0CC3">
      <w:r>
        <w:separator/>
      </w:r>
    </w:p>
  </w:endnote>
  <w:endnote w:type="continuationSeparator" w:id="0">
    <w:p w:rsidR="003868A2" w:rsidRDefault="003868A2" w:rsidP="004E0C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68A2" w:rsidRDefault="003868A2" w:rsidP="004E0CC3">
      <w:r>
        <w:separator/>
      </w:r>
    </w:p>
  </w:footnote>
  <w:footnote w:type="continuationSeparator" w:id="0">
    <w:p w:rsidR="003868A2" w:rsidRDefault="003868A2" w:rsidP="004E0CC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F33FCE"/>
    <w:multiLevelType w:val="hybridMultilevel"/>
    <w:tmpl w:val="20EC75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215"/>
    <w:rsid w:val="0000634D"/>
    <w:rsid w:val="000D23E6"/>
    <w:rsid w:val="002E6A3B"/>
    <w:rsid w:val="003868A2"/>
    <w:rsid w:val="004600B1"/>
    <w:rsid w:val="004E0CC3"/>
    <w:rsid w:val="00561C73"/>
    <w:rsid w:val="00783AA6"/>
    <w:rsid w:val="007C27F8"/>
    <w:rsid w:val="00A977DA"/>
    <w:rsid w:val="00C16215"/>
    <w:rsid w:val="00EE2D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215"/>
    <w:pPr>
      <w:widowControl w:val="0"/>
      <w:suppressAutoHyphens/>
      <w:overflowPunct w:val="0"/>
      <w:autoSpaceDE w:val="0"/>
      <w:spacing w:after="0" w:line="240" w:lineRule="auto"/>
      <w:textAlignment w:val="baseline"/>
    </w:pPr>
    <w:rPr>
      <w:rFonts w:ascii="Times New Roman" w:eastAsia="Times New Roman" w:hAnsi="Times New Roman" w:cs="Times New Roman"/>
      <w:sz w:val="24"/>
      <w:szCs w:val="20"/>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1C73"/>
    <w:pPr>
      <w:ind w:left="720"/>
      <w:contextualSpacing/>
    </w:pPr>
  </w:style>
  <w:style w:type="paragraph" w:styleId="Header">
    <w:name w:val="header"/>
    <w:basedOn w:val="Normal"/>
    <w:link w:val="HeaderChar"/>
    <w:uiPriority w:val="99"/>
    <w:unhideWhenUsed/>
    <w:rsid w:val="004E0CC3"/>
    <w:pPr>
      <w:tabs>
        <w:tab w:val="center" w:pos="4513"/>
        <w:tab w:val="right" w:pos="9026"/>
      </w:tabs>
    </w:pPr>
  </w:style>
  <w:style w:type="character" w:customStyle="1" w:styleId="HeaderChar">
    <w:name w:val="Header Char"/>
    <w:basedOn w:val="DefaultParagraphFont"/>
    <w:link w:val="Header"/>
    <w:uiPriority w:val="99"/>
    <w:rsid w:val="004E0CC3"/>
    <w:rPr>
      <w:rFonts w:ascii="Times New Roman" w:eastAsia="Times New Roman" w:hAnsi="Times New Roman" w:cs="Times New Roman"/>
      <w:sz w:val="24"/>
      <w:szCs w:val="20"/>
      <w:lang w:eastAsia="ar-SA"/>
    </w:rPr>
  </w:style>
  <w:style w:type="paragraph" w:styleId="Footer">
    <w:name w:val="footer"/>
    <w:basedOn w:val="Normal"/>
    <w:link w:val="FooterChar"/>
    <w:uiPriority w:val="99"/>
    <w:unhideWhenUsed/>
    <w:rsid w:val="004E0CC3"/>
    <w:pPr>
      <w:tabs>
        <w:tab w:val="center" w:pos="4513"/>
        <w:tab w:val="right" w:pos="9026"/>
      </w:tabs>
    </w:pPr>
  </w:style>
  <w:style w:type="character" w:customStyle="1" w:styleId="FooterChar">
    <w:name w:val="Footer Char"/>
    <w:basedOn w:val="DefaultParagraphFont"/>
    <w:link w:val="Footer"/>
    <w:uiPriority w:val="99"/>
    <w:rsid w:val="004E0CC3"/>
    <w:rPr>
      <w:rFonts w:ascii="Times New Roman" w:eastAsia="Times New Roman" w:hAnsi="Times New Roman" w:cs="Times New Roman"/>
      <w:sz w:val="24"/>
      <w:szCs w:val="20"/>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215"/>
    <w:pPr>
      <w:widowControl w:val="0"/>
      <w:suppressAutoHyphens/>
      <w:overflowPunct w:val="0"/>
      <w:autoSpaceDE w:val="0"/>
      <w:spacing w:after="0" w:line="240" w:lineRule="auto"/>
      <w:textAlignment w:val="baseline"/>
    </w:pPr>
    <w:rPr>
      <w:rFonts w:ascii="Times New Roman" w:eastAsia="Times New Roman" w:hAnsi="Times New Roman" w:cs="Times New Roman"/>
      <w:sz w:val="24"/>
      <w:szCs w:val="20"/>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1C73"/>
    <w:pPr>
      <w:ind w:left="720"/>
      <w:contextualSpacing/>
    </w:pPr>
  </w:style>
  <w:style w:type="paragraph" w:styleId="Header">
    <w:name w:val="header"/>
    <w:basedOn w:val="Normal"/>
    <w:link w:val="HeaderChar"/>
    <w:uiPriority w:val="99"/>
    <w:unhideWhenUsed/>
    <w:rsid w:val="004E0CC3"/>
    <w:pPr>
      <w:tabs>
        <w:tab w:val="center" w:pos="4513"/>
        <w:tab w:val="right" w:pos="9026"/>
      </w:tabs>
    </w:pPr>
  </w:style>
  <w:style w:type="character" w:customStyle="1" w:styleId="HeaderChar">
    <w:name w:val="Header Char"/>
    <w:basedOn w:val="DefaultParagraphFont"/>
    <w:link w:val="Header"/>
    <w:uiPriority w:val="99"/>
    <w:rsid w:val="004E0CC3"/>
    <w:rPr>
      <w:rFonts w:ascii="Times New Roman" w:eastAsia="Times New Roman" w:hAnsi="Times New Roman" w:cs="Times New Roman"/>
      <w:sz w:val="24"/>
      <w:szCs w:val="20"/>
      <w:lang w:eastAsia="ar-SA"/>
    </w:rPr>
  </w:style>
  <w:style w:type="paragraph" w:styleId="Footer">
    <w:name w:val="footer"/>
    <w:basedOn w:val="Normal"/>
    <w:link w:val="FooterChar"/>
    <w:uiPriority w:val="99"/>
    <w:unhideWhenUsed/>
    <w:rsid w:val="004E0CC3"/>
    <w:pPr>
      <w:tabs>
        <w:tab w:val="center" w:pos="4513"/>
        <w:tab w:val="right" w:pos="9026"/>
      </w:tabs>
    </w:pPr>
  </w:style>
  <w:style w:type="character" w:customStyle="1" w:styleId="FooterChar">
    <w:name w:val="Footer Char"/>
    <w:basedOn w:val="DefaultParagraphFont"/>
    <w:link w:val="Footer"/>
    <w:uiPriority w:val="99"/>
    <w:rsid w:val="004E0CC3"/>
    <w:rPr>
      <w:rFonts w:ascii="Times New Roman" w:eastAsia="Times New Roman" w:hAnsi="Times New Roman" w:cs="Times New Roman"/>
      <w:sz w:val="24"/>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514</Words>
  <Characters>2932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melville-ross</dc:creator>
  <cp:lastModifiedBy>melville-ross</cp:lastModifiedBy>
  <cp:revision>2</cp:revision>
  <dcterms:created xsi:type="dcterms:W3CDTF">2011-03-28T15:02:00Z</dcterms:created>
  <dcterms:modified xsi:type="dcterms:W3CDTF">2011-03-28T15:02:00Z</dcterms:modified>
</cp:coreProperties>
</file>