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1C85" w14:textId="77777777" w:rsidR="00493CA2" w:rsidRDefault="00493CA2" w:rsidP="00493CA2">
      <w:pPr>
        <w:pStyle w:val="Standard"/>
        <w:spacing w:line="100" w:lineRule="atLeast"/>
        <w:jc w:val="center"/>
        <w:rPr>
          <w:b/>
          <w:sz w:val="28"/>
        </w:rPr>
      </w:pPr>
      <w:r>
        <w:rPr>
          <w:b/>
          <w:sz w:val="28"/>
        </w:rPr>
        <w:t>The Meeting of Ashen Parish Council was held</w:t>
      </w:r>
    </w:p>
    <w:p w14:paraId="2A68EC5D" w14:textId="0ADA9FBE" w:rsidR="00493CA2" w:rsidRDefault="00493CA2" w:rsidP="00493CA2">
      <w:pPr>
        <w:pStyle w:val="Standard"/>
        <w:spacing w:line="100" w:lineRule="atLeast"/>
        <w:jc w:val="center"/>
        <w:rPr>
          <w:b/>
          <w:sz w:val="28"/>
        </w:rPr>
      </w:pPr>
      <w:r>
        <w:rPr>
          <w:b/>
          <w:sz w:val="28"/>
        </w:rPr>
        <w:t xml:space="preserve"> on Thursday </w:t>
      </w:r>
      <w:r w:rsidR="00F22BD5">
        <w:rPr>
          <w:b/>
          <w:sz w:val="28"/>
        </w:rPr>
        <w:t>16</w:t>
      </w:r>
      <w:r w:rsidRPr="00493CA2">
        <w:rPr>
          <w:b/>
          <w:sz w:val="28"/>
          <w:vertAlign w:val="superscript"/>
        </w:rPr>
        <w:t>th</w:t>
      </w:r>
      <w:r>
        <w:rPr>
          <w:b/>
          <w:sz w:val="28"/>
        </w:rPr>
        <w:t xml:space="preserve"> </w:t>
      </w:r>
      <w:r w:rsidR="00F22BD5">
        <w:rPr>
          <w:b/>
          <w:sz w:val="28"/>
        </w:rPr>
        <w:t>February</w:t>
      </w:r>
      <w:r>
        <w:rPr>
          <w:b/>
          <w:sz w:val="28"/>
        </w:rPr>
        <w:t xml:space="preserve"> 2023 at 7.15</w:t>
      </w:r>
      <w:r w:rsidR="005062A8">
        <w:rPr>
          <w:b/>
          <w:sz w:val="28"/>
        </w:rPr>
        <w:t xml:space="preserve"> </w:t>
      </w:r>
      <w:r>
        <w:rPr>
          <w:b/>
          <w:sz w:val="28"/>
        </w:rPr>
        <w:t>pm in Ashen Village Hall</w:t>
      </w:r>
    </w:p>
    <w:p w14:paraId="164081A8" w14:textId="77777777" w:rsidR="00493CA2" w:rsidRDefault="00493CA2" w:rsidP="00493CA2">
      <w:pPr>
        <w:pStyle w:val="Standard"/>
        <w:spacing w:line="100" w:lineRule="atLeast"/>
        <w:jc w:val="center"/>
        <w:rPr>
          <w:b/>
          <w:sz w:val="28"/>
        </w:rPr>
      </w:pPr>
      <w:r>
        <w:rPr>
          <w:b/>
          <w:sz w:val="28"/>
        </w:rPr>
        <w:t xml:space="preserve"> </w:t>
      </w:r>
    </w:p>
    <w:p w14:paraId="43BAC3A7" w14:textId="77777777" w:rsidR="00493CA2" w:rsidRDefault="00493CA2" w:rsidP="00493CA2">
      <w:pPr>
        <w:pStyle w:val="Standard"/>
        <w:spacing w:line="100" w:lineRule="atLeast"/>
        <w:jc w:val="center"/>
        <w:rPr>
          <w:sz w:val="20"/>
        </w:rPr>
      </w:pPr>
    </w:p>
    <w:p w14:paraId="6EF0AB4B" w14:textId="77777777" w:rsidR="00493CA2" w:rsidRDefault="00493CA2" w:rsidP="00493CA2">
      <w:pPr>
        <w:pStyle w:val="Standard"/>
        <w:spacing w:line="100" w:lineRule="atLeast"/>
        <w:jc w:val="center"/>
        <w:rPr>
          <w:b/>
          <w:u w:val="single"/>
        </w:rPr>
      </w:pPr>
      <w:r>
        <w:rPr>
          <w:b/>
          <w:u w:val="single"/>
        </w:rPr>
        <w:t>Minutes</w:t>
      </w:r>
    </w:p>
    <w:p w14:paraId="21E83CFB" w14:textId="77777777" w:rsidR="00493CA2" w:rsidRDefault="00493CA2" w:rsidP="00493CA2">
      <w:pPr>
        <w:pStyle w:val="Standard"/>
        <w:spacing w:line="100" w:lineRule="atLeast"/>
      </w:pPr>
    </w:p>
    <w:p w14:paraId="65782FD7" w14:textId="2AEECC7A" w:rsidR="00493CA2" w:rsidRPr="00080686" w:rsidRDefault="00493CA2" w:rsidP="00080686">
      <w:pPr>
        <w:pStyle w:val="Standard"/>
        <w:spacing w:line="360" w:lineRule="auto"/>
        <w:rPr>
          <w:rFonts w:cs="Times New Roman"/>
        </w:rPr>
      </w:pPr>
      <w:r w:rsidRPr="00080686">
        <w:rPr>
          <w:rFonts w:cs="Times New Roman"/>
        </w:rPr>
        <w:t>Present:</w:t>
      </w:r>
      <w:r w:rsidR="00F22BD5" w:rsidRPr="00080686">
        <w:rPr>
          <w:rFonts w:cs="Times New Roman"/>
        </w:rPr>
        <w:tab/>
      </w:r>
      <w:r w:rsidRPr="00080686">
        <w:rPr>
          <w:rFonts w:cs="Times New Roman"/>
        </w:rPr>
        <w:t>Cllr R. Purchas (Chairman) (RP)</w:t>
      </w:r>
    </w:p>
    <w:p w14:paraId="4ED02FF5" w14:textId="5BE7DF51" w:rsidR="00493CA2" w:rsidRPr="00080686" w:rsidRDefault="00F22BD5" w:rsidP="00080686">
      <w:pPr>
        <w:pStyle w:val="Standard"/>
        <w:spacing w:line="360" w:lineRule="auto"/>
        <w:rPr>
          <w:rFonts w:cs="Times New Roman"/>
        </w:rPr>
      </w:pPr>
      <w:r w:rsidRPr="00080686">
        <w:rPr>
          <w:rFonts w:cs="Times New Roman"/>
        </w:rPr>
        <w:tab/>
      </w:r>
      <w:r w:rsidRPr="00080686">
        <w:rPr>
          <w:rFonts w:cs="Times New Roman"/>
        </w:rPr>
        <w:tab/>
      </w:r>
      <w:r w:rsidR="00493CA2" w:rsidRPr="00080686">
        <w:rPr>
          <w:rFonts w:cs="Times New Roman"/>
        </w:rPr>
        <w:t>Cllr S Simpson (SS)</w:t>
      </w:r>
    </w:p>
    <w:p w14:paraId="66D96F4A" w14:textId="62C7C52C" w:rsidR="00145FD8" w:rsidRPr="00080686" w:rsidRDefault="00145FD8" w:rsidP="00080686">
      <w:pPr>
        <w:pStyle w:val="Standard"/>
        <w:spacing w:line="360" w:lineRule="auto"/>
        <w:rPr>
          <w:rFonts w:cs="Times New Roman"/>
        </w:rPr>
      </w:pPr>
      <w:r w:rsidRPr="00080686">
        <w:rPr>
          <w:rFonts w:cs="Times New Roman"/>
        </w:rPr>
        <w:tab/>
      </w:r>
      <w:r w:rsidRPr="00080686">
        <w:rPr>
          <w:rFonts w:cs="Times New Roman"/>
        </w:rPr>
        <w:tab/>
        <w:t>Cllr L Cockburn (LC)</w:t>
      </w:r>
      <w:r w:rsidRPr="00080686">
        <w:rPr>
          <w:rFonts w:cs="Times New Roman"/>
        </w:rPr>
        <w:tab/>
      </w:r>
      <w:r w:rsidRPr="00080686">
        <w:rPr>
          <w:rFonts w:cs="Times New Roman"/>
        </w:rPr>
        <w:tab/>
      </w:r>
      <w:r w:rsidRPr="00080686">
        <w:rPr>
          <w:rFonts w:cs="Times New Roman"/>
        </w:rPr>
        <w:tab/>
      </w:r>
      <w:r w:rsidRPr="00080686">
        <w:rPr>
          <w:rFonts w:cs="Times New Roman"/>
        </w:rPr>
        <w:tab/>
      </w:r>
      <w:r w:rsidRPr="00080686">
        <w:rPr>
          <w:rFonts w:cs="Times New Roman"/>
        </w:rPr>
        <w:tab/>
      </w:r>
      <w:r w:rsidRPr="00080686">
        <w:rPr>
          <w:rFonts w:cs="Times New Roman"/>
        </w:rPr>
        <w:tab/>
      </w:r>
      <w:r w:rsidRPr="00080686">
        <w:rPr>
          <w:rFonts w:cs="Times New Roman"/>
        </w:rPr>
        <w:tab/>
        <w:t xml:space="preserve">Cllr </w:t>
      </w:r>
    </w:p>
    <w:p w14:paraId="506D6208" w14:textId="56EA348B" w:rsidR="00145FD8" w:rsidRPr="00080686" w:rsidRDefault="00145FD8" w:rsidP="00080686">
      <w:pPr>
        <w:pStyle w:val="Standard"/>
        <w:spacing w:line="360" w:lineRule="auto"/>
        <w:rPr>
          <w:rFonts w:cs="Times New Roman"/>
        </w:rPr>
      </w:pPr>
      <w:r w:rsidRPr="00080686">
        <w:rPr>
          <w:rFonts w:cs="Times New Roman"/>
        </w:rPr>
        <w:tab/>
      </w:r>
      <w:r w:rsidRPr="00080686">
        <w:rPr>
          <w:rFonts w:cs="Times New Roman"/>
        </w:rPr>
        <w:tab/>
        <w:t>Cllr O Palmer (OP)</w:t>
      </w:r>
    </w:p>
    <w:p w14:paraId="079DEAE3" w14:textId="7E3CB123" w:rsidR="00F22BD5" w:rsidRPr="00080686" w:rsidRDefault="00F22BD5" w:rsidP="00080686">
      <w:pPr>
        <w:pStyle w:val="Standard"/>
        <w:spacing w:line="360" w:lineRule="auto"/>
        <w:rPr>
          <w:rFonts w:cs="Times New Roman"/>
        </w:rPr>
      </w:pPr>
      <w:r w:rsidRPr="00080686">
        <w:rPr>
          <w:rFonts w:cs="Times New Roman"/>
        </w:rPr>
        <w:tab/>
      </w:r>
      <w:r w:rsidRPr="00080686">
        <w:rPr>
          <w:rFonts w:cs="Times New Roman"/>
        </w:rPr>
        <w:tab/>
      </w:r>
      <w:r w:rsidRPr="00080686">
        <w:rPr>
          <w:rFonts w:cs="Times New Roman"/>
        </w:rPr>
        <w:tab/>
      </w:r>
    </w:p>
    <w:p w14:paraId="23CCB694" w14:textId="41840E32" w:rsidR="00493CA2" w:rsidRPr="00080686" w:rsidRDefault="00493CA2" w:rsidP="00080686">
      <w:pPr>
        <w:pStyle w:val="Standard"/>
        <w:spacing w:line="360" w:lineRule="auto"/>
        <w:rPr>
          <w:rFonts w:cs="Times New Roman"/>
        </w:rPr>
      </w:pPr>
      <w:r w:rsidRPr="00080686">
        <w:rPr>
          <w:rFonts w:cs="Times New Roman"/>
        </w:rPr>
        <w:tab/>
      </w:r>
      <w:r w:rsidRPr="00080686">
        <w:rPr>
          <w:rFonts w:cs="Times New Roman"/>
        </w:rPr>
        <w:tab/>
        <w:t xml:space="preserve">  </w:t>
      </w:r>
    </w:p>
    <w:p w14:paraId="7F8506CE" w14:textId="77777777" w:rsidR="00493CA2" w:rsidRPr="00080686" w:rsidRDefault="00493CA2" w:rsidP="00080686">
      <w:pPr>
        <w:pStyle w:val="Standard"/>
        <w:spacing w:line="360" w:lineRule="auto"/>
        <w:rPr>
          <w:rFonts w:cs="Times New Roman"/>
        </w:rPr>
      </w:pPr>
      <w:r w:rsidRPr="00080686">
        <w:rPr>
          <w:rFonts w:cs="Times New Roman"/>
        </w:rPr>
        <w:tab/>
      </w:r>
      <w:r w:rsidRPr="00080686">
        <w:rPr>
          <w:rFonts w:cs="Times New Roman"/>
        </w:rPr>
        <w:tab/>
        <w:t xml:space="preserve">  </w:t>
      </w:r>
    </w:p>
    <w:p w14:paraId="2D631223" w14:textId="77777777" w:rsidR="00493CA2" w:rsidRPr="00080686" w:rsidRDefault="00493CA2" w:rsidP="00080686">
      <w:pPr>
        <w:pStyle w:val="Standard"/>
        <w:spacing w:line="360" w:lineRule="auto"/>
        <w:rPr>
          <w:rFonts w:cs="Times New Roman"/>
        </w:rPr>
      </w:pPr>
      <w:r w:rsidRPr="00080686">
        <w:rPr>
          <w:rFonts w:cs="Times New Roman"/>
        </w:rPr>
        <w:tab/>
      </w:r>
      <w:r w:rsidRPr="00080686">
        <w:rPr>
          <w:rFonts w:cs="Times New Roman"/>
        </w:rPr>
        <w:tab/>
      </w:r>
      <w:r w:rsidRPr="00080686">
        <w:rPr>
          <w:rFonts w:cs="Times New Roman"/>
        </w:rPr>
        <w:tab/>
      </w:r>
      <w:r w:rsidRPr="00080686">
        <w:rPr>
          <w:rFonts w:cs="Times New Roman"/>
        </w:rPr>
        <w:tab/>
      </w:r>
      <w:r w:rsidRPr="00080686">
        <w:rPr>
          <w:rFonts w:cs="Times New Roman"/>
        </w:rPr>
        <w:tab/>
      </w:r>
      <w:r w:rsidRPr="00080686">
        <w:rPr>
          <w:rFonts w:cs="Times New Roman"/>
        </w:rPr>
        <w:tab/>
      </w:r>
      <w:r w:rsidRPr="00080686">
        <w:rPr>
          <w:rFonts w:cs="Times New Roman"/>
        </w:rPr>
        <w:tab/>
      </w:r>
      <w:r w:rsidRPr="00080686">
        <w:rPr>
          <w:rFonts w:cs="Times New Roman"/>
        </w:rPr>
        <w:tab/>
      </w:r>
    </w:p>
    <w:p w14:paraId="4CBB8196" w14:textId="7892EC03" w:rsidR="00493CA2" w:rsidRPr="00080686" w:rsidRDefault="00493CA2" w:rsidP="00080686">
      <w:pPr>
        <w:pStyle w:val="Standard"/>
        <w:spacing w:line="360" w:lineRule="auto"/>
        <w:jc w:val="both"/>
        <w:rPr>
          <w:rFonts w:cs="Times New Roman"/>
        </w:rPr>
      </w:pPr>
      <w:r w:rsidRPr="00080686">
        <w:rPr>
          <w:rFonts w:cs="Times New Roman"/>
          <w:b/>
          <w:bCs/>
        </w:rPr>
        <w:t>Public:</w:t>
      </w:r>
      <w:r w:rsidRPr="00080686">
        <w:rPr>
          <w:rFonts w:cs="Times New Roman"/>
          <w:b/>
          <w:bCs/>
        </w:rPr>
        <w:tab/>
      </w:r>
      <w:r w:rsidRPr="00080686">
        <w:rPr>
          <w:rFonts w:cs="Times New Roman"/>
        </w:rPr>
        <w:tab/>
      </w:r>
      <w:r w:rsidR="00E9391B" w:rsidRPr="00080686">
        <w:rPr>
          <w:rFonts w:cs="Times New Roman"/>
        </w:rPr>
        <w:t>13</w:t>
      </w:r>
      <w:r w:rsidRPr="00080686">
        <w:rPr>
          <w:rFonts w:cs="Times New Roman"/>
        </w:rPr>
        <w:t xml:space="preserve"> members of the public were present </w:t>
      </w:r>
    </w:p>
    <w:p w14:paraId="1B343FB5" w14:textId="57E2D216" w:rsidR="00A07B0B" w:rsidRPr="00080686" w:rsidRDefault="008514CD" w:rsidP="00080686">
      <w:pPr>
        <w:pStyle w:val="Standard"/>
        <w:spacing w:line="360" w:lineRule="auto"/>
        <w:jc w:val="both"/>
        <w:rPr>
          <w:rFonts w:cs="Times New Roman"/>
        </w:rPr>
      </w:pPr>
      <w:r w:rsidRPr="00080686">
        <w:rPr>
          <w:rFonts w:cs="Times New Roman"/>
        </w:rPr>
        <w:t xml:space="preserve">RP welcomed everyone to the meeting and explained that the principal purpose of the meeting was </w:t>
      </w:r>
      <w:r w:rsidR="002B4451" w:rsidRPr="00080686">
        <w:rPr>
          <w:rFonts w:cs="Times New Roman"/>
        </w:rPr>
        <w:t xml:space="preserve">for the Council to consider its response to the </w:t>
      </w:r>
      <w:r w:rsidR="005062A8" w:rsidRPr="00080686">
        <w:rPr>
          <w:rFonts w:cs="Times New Roman"/>
        </w:rPr>
        <w:t>consultation</w:t>
      </w:r>
      <w:r w:rsidR="002B4451" w:rsidRPr="00080686">
        <w:rPr>
          <w:rFonts w:cs="Times New Roman"/>
        </w:rPr>
        <w:t xml:space="preserve"> on planning </w:t>
      </w:r>
      <w:r w:rsidR="00EF7758" w:rsidRPr="00080686">
        <w:rPr>
          <w:rFonts w:cs="Times New Roman"/>
        </w:rPr>
        <w:t>application 23</w:t>
      </w:r>
      <w:r w:rsidR="004800C8" w:rsidRPr="00080686">
        <w:rPr>
          <w:rFonts w:cs="Times New Roman"/>
        </w:rPr>
        <w:t xml:space="preserve">/00194/OUT in </w:t>
      </w:r>
      <w:r w:rsidR="005062A8" w:rsidRPr="00080686">
        <w:rPr>
          <w:rFonts w:cs="Times New Roman"/>
        </w:rPr>
        <w:t>respect</w:t>
      </w:r>
      <w:r w:rsidR="004800C8" w:rsidRPr="00080686">
        <w:rPr>
          <w:rFonts w:cs="Times New Roman"/>
        </w:rPr>
        <w:t xml:space="preserve"> of land </w:t>
      </w:r>
      <w:r w:rsidR="00EF7758" w:rsidRPr="00080686">
        <w:rPr>
          <w:rFonts w:cs="Times New Roman"/>
        </w:rPr>
        <w:t>adjoining</w:t>
      </w:r>
      <w:r w:rsidR="004800C8" w:rsidRPr="00080686">
        <w:rPr>
          <w:rFonts w:cs="Times New Roman"/>
        </w:rPr>
        <w:t xml:space="preserve"> and to the rear of Hope Cottage</w:t>
      </w:r>
      <w:r w:rsidR="003C2E53" w:rsidRPr="00080686">
        <w:rPr>
          <w:rFonts w:cs="Times New Roman"/>
        </w:rPr>
        <w:t xml:space="preserve">, Ashen Road, Ashen.  Before the Council meeting commenced there would be the </w:t>
      </w:r>
      <w:r w:rsidR="005062A8" w:rsidRPr="00080686">
        <w:rPr>
          <w:rFonts w:cs="Times New Roman"/>
        </w:rPr>
        <w:t>opportunity</w:t>
      </w:r>
      <w:r w:rsidR="003C2E53" w:rsidRPr="00080686">
        <w:rPr>
          <w:rFonts w:cs="Times New Roman"/>
        </w:rPr>
        <w:t xml:space="preserve"> for any </w:t>
      </w:r>
      <w:r w:rsidR="00EF7758" w:rsidRPr="00080686">
        <w:rPr>
          <w:rFonts w:cs="Times New Roman"/>
        </w:rPr>
        <w:t>member</w:t>
      </w:r>
      <w:r w:rsidR="003C2E53" w:rsidRPr="00080686">
        <w:rPr>
          <w:rFonts w:cs="Times New Roman"/>
        </w:rPr>
        <w:t xml:space="preserve"> of the public to raise any points </w:t>
      </w:r>
      <w:r w:rsidR="007564A8" w:rsidRPr="00080686">
        <w:rPr>
          <w:rFonts w:cs="Times New Roman"/>
        </w:rPr>
        <w:t xml:space="preserve">which they would wish the Council to consider.  The Council had read the </w:t>
      </w:r>
      <w:r w:rsidR="005062A8" w:rsidRPr="00080686">
        <w:rPr>
          <w:rFonts w:cs="Times New Roman"/>
        </w:rPr>
        <w:t>documents</w:t>
      </w:r>
      <w:r w:rsidR="00696BCA" w:rsidRPr="00080686">
        <w:rPr>
          <w:rFonts w:cs="Times New Roman"/>
        </w:rPr>
        <w:t xml:space="preserve"> on the BDC website relating to the application </w:t>
      </w:r>
      <w:r w:rsidR="005062A8" w:rsidRPr="00080686">
        <w:rPr>
          <w:rFonts w:cs="Times New Roman"/>
        </w:rPr>
        <w:t>including</w:t>
      </w:r>
      <w:r w:rsidR="00696BCA" w:rsidRPr="00080686">
        <w:rPr>
          <w:rFonts w:cs="Times New Roman"/>
        </w:rPr>
        <w:t xml:space="preserve"> the </w:t>
      </w:r>
      <w:r w:rsidR="00EF7758" w:rsidRPr="00080686">
        <w:rPr>
          <w:rFonts w:cs="Times New Roman"/>
        </w:rPr>
        <w:t>objections</w:t>
      </w:r>
      <w:r w:rsidR="00696BCA" w:rsidRPr="00080686">
        <w:rPr>
          <w:rFonts w:cs="Times New Roman"/>
        </w:rPr>
        <w:t xml:space="preserve"> that had been made</w:t>
      </w:r>
      <w:r w:rsidR="00465298" w:rsidRPr="00080686">
        <w:rPr>
          <w:rFonts w:cs="Times New Roman"/>
        </w:rPr>
        <w:t xml:space="preserve">. </w:t>
      </w:r>
      <w:r w:rsidR="005062A8" w:rsidRPr="00080686">
        <w:rPr>
          <w:rFonts w:cs="Times New Roman"/>
        </w:rPr>
        <w:t>Members</w:t>
      </w:r>
      <w:r w:rsidR="00465298" w:rsidRPr="00080686">
        <w:rPr>
          <w:rFonts w:cs="Times New Roman"/>
        </w:rPr>
        <w:t xml:space="preserve"> had also read the </w:t>
      </w:r>
      <w:r w:rsidR="00A7001A" w:rsidRPr="00080686">
        <w:rPr>
          <w:rFonts w:cs="Times New Roman"/>
        </w:rPr>
        <w:t>representations</w:t>
      </w:r>
      <w:r w:rsidR="00465298" w:rsidRPr="00080686">
        <w:rPr>
          <w:rFonts w:cs="Times New Roman"/>
        </w:rPr>
        <w:t xml:space="preserve"> sent or copied direct to the Parish C</w:t>
      </w:r>
      <w:r w:rsidR="00D30012" w:rsidRPr="00080686">
        <w:rPr>
          <w:rFonts w:cs="Times New Roman"/>
        </w:rPr>
        <w:t>ouncil.</w:t>
      </w:r>
    </w:p>
    <w:p w14:paraId="233076F7" w14:textId="77777777" w:rsidR="00086DDC" w:rsidRDefault="00A07B0B" w:rsidP="00086DDC">
      <w:pPr>
        <w:pStyle w:val="Standard"/>
        <w:spacing w:line="360" w:lineRule="auto"/>
        <w:jc w:val="both"/>
        <w:rPr>
          <w:rFonts w:cs="Times New Roman"/>
        </w:rPr>
      </w:pPr>
      <w:r w:rsidRPr="00080686">
        <w:rPr>
          <w:rFonts w:cs="Times New Roman"/>
        </w:rPr>
        <w:t xml:space="preserve">Mr R V </w:t>
      </w:r>
      <w:r w:rsidR="00A7001A" w:rsidRPr="00080686">
        <w:rPr>
          <w:rFonts w:cs="Times New Roman"/>
        </w:rPr>
        <w:t>Wilson</w:t>
      </w:r>
      <w:r w:rsidRPr="00080686">
        <w:rPr>
          <w:rFonts w:cs="Times New Roman"/>
        </w:rPr>
        <w:t xml:space="preserve"> from Beauregard</w:t>
      </w:r>
      <w:r w:rsidR="00CF5C1D" w:rsidRPr="00080686">
        <w:rPr>
          <w:rFonts w:cs="Times New Roman"/>
        </w:rPr>
        <w:t xml:space="preserve"> next door to the site addressed the meeting.  He referred to his objection letter</w:t>
      </w:r>
      <w:r w:rsidR="00432178" w:rsidRPr="00080686">
        <w:rPr>
          <w:rFonts w:cs="Times New Roman"/>
        </w:rPr>
        <w:t xml:space="preserve"> and </w:t>
      </w:r>
      <w:r w:rsidR="00A76580" w:rsidRPr="00080686">
        <w:rPr>
          <w:rFonts w:cs="Times New Roman"/>
        </w:rPr>
        <w:t xml:space="preserve">in addition to the points in his objection letter </w:t>
      </w:r>
      <w:r w:rsidR="00432178" w:rsidRPr="00080686">
        <w:rPr>
          <w:rFonts w:cs="Times New Roman"/>
        </w:rPr>
        <w:t>explained that for two years they had expected an application to be made.</w:t>
      </w:r>
      <w:r w:rsidR="00502B31" w:rsidRPr="00080686">
        <w:rPr>
          <w:rFonts w:cs="Times New Roman"/>
        </w:rPr>
        <w:t xml:space="preserve">  He referred to the trees on the site </w:t>
      </w:r>
      <w:r w:rsidR="008663D2" w:rsidRPr="00080686">
        <w:rPr>
          <w:rFonts w:cs="Times New Roman"/>
        </w:rPr>
        <w:t xml:space="preserve">and the lack of detail in the application. He </w:t>
      </w:r>
      <w:r w:rsidR="00A7001A" w:rsidRPr="00080686">
        <w:rPr>
          <w:rFonts w:cs="Times New Roman"/>
        </w:rPr>
        <w:t>pointed</w:t>
      </w:r>
      <w:r w:rsidR="008663D2" w:rsidRPr="00080686">
        <w:rPr>
          <w:rFonts w:cs="Times New Roman"/>
        </w:rPr>
        <w:t xml:space="preserve"> out the inadequacy of the links to Clare some</w:t>
      </w:r>
      <w:r w:rsidR="00A7001A">
        <w:rPr>
          <w:rFonts w:cs="Times New Roman"/>
        </w:rPr>
        <w:t xml:space="preserve"> </w:t>
      </w:r>
      <w:r w:rsidR="008663D2" w:rsidRPr="00080686">
        <w:rPr>
          <w:rFonts w:cs="Times New Roman"/>
        </w:rPr>
        <w:t>0.9 miles away.</w:t>
      </w:r>
      <w:r w:rsidR="00926A6C" w:rsidRPr="00080686">
        <w:rPr>
          <w:rFonts w:cs="Times New Roman"/>
        </w:rPr>
        <w:t xml:space="preserve">  He was concerned by the access and the lack of any details in respect of </w:t>
      </w:r>
      <w:r w:rsidR="00A7001A" w:rsidRPr="00080686">
        <w:rPr>
          <w:rFonts w:cs="Times New Roman"/>
        </w:rPr>
        <w:t>sight</w:t>
      </w:r>
      <w:r w:rsidR="00926A6C" w:rsidRPr="00080686">
        <w:rPr>
          <w:rFonts w:cs="Times New Roman"/>
        </w:rPr>
        <w:t xml:space="preserve"> lines or otherwise.</w:t>
      </w:r>
      <w:r w:rsidR="002C3044" w:rsidRPr="00080686">
        <w:rPr>
          <w:rFonts w:cs="Times New Roman"/>
        </w:rPr>
        <w:t xml:space="preserve">  The </w:t>
      </w:r>
      <w:r w:rsidR="00A7001A" w:rsidRPr="00080686">
        <w:rPr>
          <w:rFonts w:cs="Times New Roman"/>
        </w:rPr>
        <w:t>northern</w:t>
      </w:r>
      <w:r w:rsidR="002C3044" w:rsidRPr="00080686">
        <w:rPr>
          <w:rFonts w:cs="Times New Roman"/>
        </w:rPr>
        <w:t xml:space="preserve"> site </w:t>
      </w:r>
      <w:r w:rsidR="00EF7758" w:rsidRPr="00080686">
        <w:rPr>
          <w:rFonts w:cs="Times New Roman"/>
        </w:rPr>
        <w:t>boundary</w:t>
      </w:r>
      <w:r w:rsidR="002C3044" w:rsidRPr="00080686">
        <w:rPr>
          <w:rFonts w:cs="Times New Roman"/>
        </w:rPr>
        <w:t xml:space="preserve"> which ran across the open field appeared simply to follow the flood </w:t>
      </w:r>
      <w:r w:rsidR="00A631C1" w:rsidRPr="00080686">
        <w:rPr>
          <w:rFonts w:cs="Times New Roman"/>
        </w:rPr>
        <w:t>zone boundary to Zone 1 which was therefore unreliable in resp</w:t>
      </w:r>
      <w:r w:rsidR="00A7001A">
        <w:rPr>
          <w:rFonts w:cs="Times New Roman"/>
        </w:rPr>
        <w:t>ect</w:t>
      </w:r>
      <w:r w:rsidR="00A631C1" w:rsidRPr="00080686">
        <w:rPr>
          <w:rFonts w:cs="Times New Roman"/>
        </w:rPr>
        <w:t xml:space="preserve"> of flood </w:t>
      </w:r>
      <w:r w:rsidR="00EF7758" w:rsidRPr="00080686">
        <w:rPr>
          <w:rFonts w:cs="Times New Roman"/>
        </w:rPr>
        <w:t>protection</w:t>
      </w:r>
      <w:r w:rsidR="00A631C1" w:rsidRPr="00080686">
        <w:rPr>
          <w:rFonts w:cs="Times New Roman"/>
        </w:rPr>
        <w:t>.</w:t>
      </w:r>
      <w:r w:rsidR="00DD0D59" w:rsidRPr="00080686">
        <w:rPr>
          <w:rFonts w:cs="Times New Roman"/>
        </w:rPr>
        <w:t xml:space="preserve">  There were no other representations made </w:t>
      </w:r>
      <w:r w:rsidR="001974AB" w:rsidRPr="00080686">
        <w:rPr>
          <w:rFonts w:cs="Times New Roman"/>
        </w:rPr>
        <w:t xml:space="preserve">from </w:t>
      </w:r>
      <w:r w:rsidR="00E02D90" w:rsidRPr="00080686">
        <w:rPr>
          <w:rFonts w:cs="Times New Roman"/>
        </w:rPr>
        <w:t>members</w:t>
      </w:r>
      <w:r w:rsidR="001974AB" w:rsidRPr="00080686">
        <w:rPr>
          <w:rFonts w:cs="Times New Roman"/>
        </w:rPr>
        <w:t xml:space="preserve"> of the public before the </w:t>
      </w:r>
    </w:p>
    <w:p w14:paraId="6B503BFD" w14:textId="1550A638" w:rsidR="00EF3DDC" w:rsidRDefault="00E02D90" w:rsidP="00086DDC">
      <w:pPr>
        <w:pStyle w:val="Standard"/>
        <w:spacing w:line="360" w:lineRule="auto"/>
        <w:rPr>
          <w:rFonts w:cs="Times New Roman"/>
          <w:b/>
          <w:bCs/>
        </w:rPr>
      </w:pPr>
      <w:r w:rsidRPr="00080686">
        <w:rPr>
          <w:rFonts w:cs="Times New Roman"/>
        </w:rPr>
        <w:t>council</w:t>
      </w:r>
      <w:r w:rsidR="001974AB" w:rsidRPr="00080686">
        <w:rPr>
          <w:rFonts w:cs="Times New Roman"/>
        </w:rPr>
        <w:t xml:space="preserve"> meeting commenced.</w:t>
      </w:r>
      <w:r w:rsidR="00D30012" w:rsidRPr="00080686">
        <w:rPr>
          <w:rFonts w:cs="Times New Roman"/>
        </w:rPr>
        <w:br/>
      </w:r>
    </w:p>
    <w:p w14:paraId="2116047A" w14:textId="49916EB0" w:rsidR="00493CA2" w:rsidRPr="00080686" w:rsidRDefault="00EF3DDC" w:rsidP="00EF3DDC">
      <w:pPr>
        <w:pStyle w:val="Standard"/>
        <w:spacing w:line="360" w:lineRule="auto"/>
        <w:jc w:val="both"/>
        <w:rPr>
          <w:rFonts w:cs="Times New Roman"/>
        </w:rPr>
      </w:pPr>
      <w:r w:rsidRPr="00EF3DDC">
        <w:rPr>
          <w:rFonts w:cs="Times New Roman"/>
          <w:b/>
          <w:bCs/>
        </w:rPr>
        <w:t>Council Meeting</w:t>
      </w:r>
    </w:p>
    <w:p w14:paraId="64B67F28" w14:textId="199DC4AE" w:rsidR="00493CA2" w:rsidRPr="00080686" w:rsidRDefault="00493CA2" w:rsidP="00080686">
      <w:pPr>
        <w:pStyle w:val="Standard"/>
        <w:spacing w:line="360" w:lineRule="auto"/>
        <w:jc w:val="both"/>
        <w:rPr>
          <w:rFonts w:cs="Times New Roman"/>
          <w:b/>
        </w:rPr>
      </w:pPr>
      <w:r w:rsidRPr="00080686">
        <w:rPr>
          <w:rFonts w:cs="Times New Roman"/>
          <w:b/>
        </w:rPr>
        <w:t>22.</w:t>
      </w:r>
      <w:r w:rsidR="002B55BE" w:rsidRPr="00080686">
        <w:rPr>
          <w:rFonts w:cs="Times New Roman"/>
          <w:b/>
        </w:rPr>
        <w:t xml:space="preserve">53 </w:t>
      </w:r>
      <w:r w:rsidRPr="00080686">
        <w:rPr>
          <w:rFonts w:cs="Times New Roman"/>
          <w:b/>
        </w:rPr>
        <w:t xml:space="preserve"> Apologies for Absence</w:t>
      </w:r>
    </w:p>
    <w:p w14:paraId="4838FC45" w14:textId="031FADE1" w:rsidR="00493CA2" w:rsidRPr="00080686" w:rsidRDefault="002B55BE" w:rsidP="00080686">
      <w:pPr>
        <w:pStyle w:val="Standard"/>
        <w:spacing w:line="360" w:lineRule="auto"/>
        <w:jc w:val="both"/>
        <w:rPr>
          <w:rFonts w:cs="Times New Roman"/>
          <w:b/>
        </w:rPr>
      </w:pPr>
      <w:r w:rsidRPr="00080686">
        <w:rPr>
          <w:rFonts w:cs="Times New Roman"/>
        </w:rPr>
        <w:lastRenderedPageBreak/>
        <w:t>Cllr S Mattholie (SM) and Karen Melville-Ross, Clerk to the Council (KMR)s</w:t>
      </w:r>
      <w:r w:rsidR="00493CA2" w:rsidRPr="00080686">
        <w:rPr>
          <w:rFonts w:cs="Times New Roman"/>
        </w:rPr>
        <w:t>ent their apologies</w:t>
      </w:r>
      <w:r w:rsidRPr="00080686">
        <w:rPr>
          <w:rFonts w:cs="Times New Roman"/>
        </w:rPr>
        <w:t xml:space="preserve"> due to other prior commitments.</w:t>
      </w:r>
      <w:r w:rsidR="00493CA2" w:rsidRPr="00080686">
        <w:rPr>
          <w:rFonts w:cs="Times New Roman"/>
        </w:rPr>
        <w:t xml:space="preserve">  </w:t>
      </w:r>
      <w:r w:rsidRPr="00080686">
        <w:rPr>
          <w:rFonts w:cs="Times New Roman"/>
        </w:rPr>
        <w:t xml:space="preserve">Iona Parker the district councillor also sent her </w:t>
      </w:r>
      <w:r w:rsidR="00E02D90" w:rsidRPr="00080686">
        <w:rPr>
          <w:rFonts w:cs="Times New Roman"/>
        </w:rPr>
        <w:t>apologies</w:t>
      </w:r>
      <w:r w:rsidRPr="00080686">
        <w:rPr>
          <w:rFonts w:cs="Times New Roman"/>
        </w:rPr>
        <w:t xml:space="preserve"> for not </w:t>
      </w:r>
      <w:r w:rsidR="00EF7758" w:rsidRPr="00080686">
        <w:rPr>
          <w:rFonts w:cs="Times New Roman"/>
        </w:rPr>
        <w:t>attending</w:t>
      </w:r>
      <w:r w:rsidRPr="00080686">
        <w:rPr>
          <w:rFonts w:cs="Times New Roman"/>
        </w:rPr>
        <w:t xml:space="preserve"> but asked to be informed of the </w:t>
      </w:r>
      <w:r w:rsidR="00E02D90" w:rsidRPr="00080686">
        <w:rPr>
          <w:rFonts w:cs="Times New Roman"/>
        </w:rPr>
        <w:t>outcome</w:t>
      </w:r>
      <w:r w:rsidRPr="00080686">
        <w:rPr>
          <w:rFonts w:cs="Times New Roman"/>
        </w:rPr>
        <w:t xml:space="preserve"> of the meeting</w:t>
      </w:r>
      <w:r w:rsidR="00E90720" w:rsidRPr="00080686">
        <w:rPr>
          <w:rFonts w:cs="Times New Roman"/>
        </w:rPr>
        <w:t>.</w:t>
      </w:r>
    </w:p>
    <w:p w14:paraId="4D32BBA2" w14:textId="0EB6E5E2" w:rsidR="00493CA2" w:rsidRPr="00080686" w:rsidRDefault="00493CA2" w:rsidP="00080686">
      <w:pPr>
        <w:pStyle w:val="Standard"/>
        <w:spacing w:line="360" w:lineRule="auto"/>
        <w:jc w:val="both"/>
        <w:rPr>
          <w:rFonts w:cs="Times New Roman"/>
          <w:b/>
        </w:rPr>
      </w:pPr>
      <w:r w:rsidRPr="00080686">
        <w:rPr>
          <w:rFonts w:cs="Times New Roman"/>
          <w:b/>
        </w:rPr>
        <w:t>22.</w:t>
      </w:r>
      <w:r w:rsidR="00F143CF" w:rsidRPr="00080686">
        <w:rPr>
          <w:rFonts w:cs="Times New Roman"/>
          <w:b/>
        </w:rPr>
        <w:t>54</w:t>
      </w:r>
      <w:r w:rsidR="008F0952" w:rsidRPr="00080686">
        <w:rPr>
          <w:rFonts w:cs="Times New Roman"/>
          <w:b/>
        </w:rPr>
        <w:tab/>
      </w:r>
      <w:r w:rsidRPr="00080686">
        <w:rPr>
          <w:rFonts w:cs="Times New Roman"/>
          <w:b/>
        </w:rPr>
        <w:t>Declarations of Interest</w:t>
      </w:r>
    </w:p>
    <w:p w14:paraId="2E550427" w14:textId="4AFFC31B" w:rsidR="00493CA2" w:rsidRPr="00080686" w:rsidRDefault="00493CA2" w:rsidP="00080686">
      <w:pPr>
        <w:pStyle w:val="Standard"/>
        <w:spacing w:line="360" w:lineRule="auto"/>
        <w:jc w:val="both"/>
        <w:rPr>
          <w:rFonts w:cs="Times New Roman"/>
        </w:rPr>
      </w:pPr>
      <w:r w:rsidRPr="00080686">
        <w:rPr>
          <w:rFonts w:cs="Times New Roman"/>
        </w:rPr>
        <w:t xml:space="preserve">The declarations are as registered and any additional interests will be recorded as necessary.  </w:t>
      </w:r>
      <w:r w:rsidR="00E90720" w:rsidRPr="00080686">
        <w:rPr>
          <w:rFonts w:cs="Times New Roman"/>
        </w:rPr>
        <w:t>No additional interests were declared</w:t>
      </w:r>
      <w:r w:rsidRPr="00080686">
        <w:rPr>
          <w:rFonts w:cs="Times New Roman"/>
        </w:rPr>
        <w:t xml:space="preserve">.  </w:t>
      </w:r>
    </w:p>
    <w:p w14:paraId="0B660769" w14:textId="6DC397A0" w:rsidR="008F0952" w:rsidRPr="00080686" w:rsidRDefault="00493CA2" w:rsidP="00B83B9B">
      <w:pPr>
        <w:spacing w:after="0" w:line="360" w:lineRule="auto"/>
        <w:rPr>
          <w:rFonts w:ascii="Times New Roman" w:hAnsi="Times New Roman" w:cs="Times New Roman"/>
          <w:b/>
          <w:bCs/>
          <w:sz w:val="24"/>
          <w:szCs w:val="24"/>
        </w:rPr>
      </w:pPr>
      <w:r w:rsidRPr="00080686">
        <w:rPr>
          <w:rFonts w:ascii="Times New Roman" w:hAnsi="Times New Roman" w:cs="Times New Roman"/>
          <w:b/>
          <w:sz w:val="24"/>
          <w:szCs w:val="24"/>
        </w:rPr>
        <w:t>22.</w:t>
      </w:r>
      <w:r w:rsidR="00F143CF" w:rsidRPr="00080686">
        <w:rPr>
          <w:rFonts w:ascii="Times New Roman" w:hAnsi="Times New Roman" w:cs="Times New Roman"/>
          <w:b/>
          <w:sz w:val="24"/>
          <w:szCs w:val="24"/>
        </w:rPr>
        <w:t>55</w:t>
      </w:r>
      <w:r w:rsidR="008F0952" w:rsidRPr="00080686">
        <w:rPr>
          <w:rFonts w:ascii="Times New Roman" w:hAnsi="Times New Roman" w:cs="Times New Roman"/>
          <w:b/>
          <w:sz w:val="24"/>
          <w:szCs w:val="24"/>
        </w:rPr>
        <w:tab/>
      </w:r>
      <w:r w:rsidRPr="00080686">
        <w:rPr>
          <w:rFonts w:ascii="Times New Roman" w:hAnsi="Times New Roman" w:cs="Times New Roman"/>
          <w:b/>
          <w:sz w:val="24"/>
          <w:szCs w:val="24"/>
        </w:rPr>
        <w:t xml:space="preserve"> </w:t>
      </w:r>
      <w:r w:rsidR="008F0952" w:rsidRPr="00080686">
        <w:rPr>
          <w:rFonts w:ascii="Times New Roman" w:hAnsi="Times New Roman" w:cs="Times New Roman"/>
          <w:b/>
          <w:bCs/>
          <w:sz w:val="24"/>
          <w:szCs w:val="24"/>
        </w:rPr>
        <w:t>Planning application 23/00194/OUT in respect of land adjoining and to the rear</w:t>
      </w:r>
      <w:r w:rsidR="00B83B9B">
        <w:rPr>
          <w:rFonts w:ascii="Times New Roman" w:hAnsi="Times New Roman" w:cs="Times New Roman"/>
          <w:b/>
          <w:bCs/>
          <w:sz w:val="24"/>
          <w:szCs w:val="24"/>
        </w:rPr>
        <w:t xml:space="preserve"> </w:t>
      </w:r>
      <w:r w:rsidR="008F0952" w:rsidRPr="00080686">
        <w:rPr>
          <w:rFonts w:ascii="Times New Roman" w:hAnsi="Times New Roman" w:cs="Times New Roman"/>
          <w:b/>
          <w:bCs/>
          <w:sz w:val="24"/>
          <w:szCs w:val="24"/>
        </w:rPr>
        <w:t>of Hope Cottage, Ashen Road, Ashen.</w:t>
      </w:r>
    </w:p>
    <w:p w14:paraId="3793890C" w14:textId="77777777" w:rsidR="004760D2" w:rsidRDefault="0014577B" w:rsidP="008A03ED">
      <w:pPr>
        <w:spacing w:after="0" w:line="360" w:lineRule="auto"/>
        <w:jc w:val="both"/>
        <w:rPr>
          <w:rFonts w:ascii="Times New Roman" w:hAnsi="Times New Roman" w:cs="Times New Roman"/>
          <w:sz w:val="24"/>
          <w:szCs w:val="24"/>
        </w:rPr>
      </w:pPr>
      <w:r w:rsidRPr="00080686">
        <w:rPr>
          <w:rFonts w:ascii="Times New Roman" w:hAnsi="Times New Roman" w:cs="Times New Roman"/>
          <w:sz w:val="24"/>
          <w:szCs w:val="24"/>
        </w:rPr>
        <w:t xml:space="preserve">The Council reminded itself </w:t>
      </w:r>
      <w:r w:rsidR="00E02D90" w:rsidRPr="00080686">
        <w:rPr>
          <w:rFonts w:ascii="Times New Roman" w:hAnsi="Times New Roman" w:cs="Times New Roman"/>
          <w:sz w:val="24"/>
          <w:szCs w:val="24"/>
        </w:rPr>
        <w:t>that in</w:t>
      </w:r>
      <w:r w:rsidR="00154018" w:rsidRPr="00080686">
        <w:rPr>
          <w:rFonts w:ascii="Times New Roman" w:hAnsi="Times New Roman" w:cs="Times New Roman"/>
          <w:sz w:val="24"/>
          <w:szCs w:val="24"/>
        </w:rPr>
        <w:t xml:space="preserve"> this case the application was outside the settlement</w:t>
      </w:r>
      <w:r w:rsidR="00BF1551" w:rsidRPr="00080686">
        <w:rPr>
          <w:rFonts w:ascii="Times New Roman" w:hAnsi="Times New Roman" w:cs="Times New Roman"/>
          <w:sz w:val="24"/>
          <w:szCs w:val="24"/>
        </w:rPr>
        <w:t xml:space="preserve"> </w:t>
      </w:r>
      <w:r w:rsidR="00154018" w:rsidRPr="00080686">
        <w:rPr>
          <w:rFonts w:ascii="Times New Roman" w:hAnsi="Times New Roman" w:cs="Times New Roman"/>
          <w:sz w:val="24"/>
          <w:szCs w:val="24"/>
        </w:rPr>
        <w:t xml:space="preserve">boundary and as such contrary </w:t>
      </w:r>
      <w:r w:rsidR="00E02D90" w:rsidRPr="00080686">
        <w:rPr>
          <w:rFonts w:ascii="Times New Roman" w:hAnsi="Times New Roman" w:cs="Times New Roman"/>
          <w:sz w:val="24"/>
          <w:szCs w:val="24"/>
        </w:rPr>
        <w:t>to</w:t>
      </w:r>
      <w:r w:rsidR="00154018" w:rsidRPr="00080686">
        <w:rPr>
          <w:rFonts w:ascii="Times New Roman" w:hAnsi="Times New Roman" w:cs="Times New Roman"/>
          <w:sz w:val="24"/>
          <w:szCs w:val="24"/>
        </w:rPr>
        <w:t xml:space="preserve"> the Local Plan adopted in 2022</w:t>
      </w:r>
      <w:r w:rsidR="00BF1551" w:rsidRPr="00080686">
        <w:rPr>
          <w:rFonts w:ascii="Times New Roman" w:hAnsi="Times New Roman" w:cs="Times New Roman"/>
          <w:sz w:val="24"/>
          <w:szCs w:val="24"/>
        </w:rPr>
        <w:t xml:space="preserve"> </w:t>
      </w:r>
      <w:r w:rsidR="00E02D90" w:rsidRPr="00080686">
        <w:rPr>
          <w:rFonts w:ascii="Times New Roman" w:hAnsi="Times New Roman" w:cs="Times New Roman"/>
          <w:sz w:val="24"/>
          <w:szCs w:val="24"/>
        </w:rPr>
        <w:t>including</w:t>
      </w:r>
      <w:r w:rsidR="00BF1551" w:rsidRPr="00080686">
        <w:rPr>
          <w:rFonts w:ascii="Times New Roman" w:hAnsi="Times New Roman" w:cs="Times New Roman"/>
          <w:sz w:val="24"/>
          <w:szCs w:val="24"/>
        </w:rPr>
        <w:t xml:space="preserve"> policy SP3.  As such permission would </w:t>
      </w:r>
      <w:r w:rsidR="00E02D90" w:rsidRPr="00080686">
        <w:rPr>
          <w:rFonts w:ascii="Times New Roman" w:hAnsi="Times New Roman" w:cs="Times New Roman"/>
          <w:sz w:val="24"/>
          <w:szCs w:val="24"/>
        </w:rPr>
        <w:t>normally</w:t>
      </w:r>
      <w:r w:rsidR="00BF1551" w:rsidRPr="00080686">
        <w:rPr>
          <w:rFonts w:ascii="Times New Roman" w:hAnsi="Times New Roman" w:cs="Times New Roman"/>
          <w:sz w:val="24"/>
          <w:szCs w:val="24"/>
        </w:rPr>
        <w:t xml:space="preserve"> be </w:t>
      </w:r>
      <w:r w:rsidR="008A03ED">
        <w:rPr>
          <w:rFonts w:ascii="Times New Roman" w:hAnsi="Times New Roman" w:cs="Times New Roman"/>
          <w:sz w:val="24"/>
          <w:szCs w:val="24"/>
        </w:rPr>
        <w:t>re</w:t>
      </w:r>
      <w:r w:rsidR="00BF1551" w:rsidRPr="00080686">
        <w:rPr>
          <w:rFonts w:ascii="Times New Roman" w:hAnsi="Times New Roman" w:cs="Times New Roman"/>
          <w:sz w:val="24"/>
          <w:szCs w:val="24"/>
        </w:rPr>
        <w:t xml:space="preserve">fused unless material indications indicated </w:t>
      </w:r>
      <w:r w:rsidR="00E02D90" w:rsidRPr="00080686">
        <w:rPr>
          <w:rFonts w:ascii="Times New Roman" w:hAnsi="Times New Roman" w:cs="Times New Roman"/>
          <w:sz w:val="24"/>
          <w:szCs w:val="24"/>
        </w:rPr>
        <w:t>otherwise</w:t>
      </w:r>
      <w:r w:rsidR="00BF1551" w:rsidRPr="00080686">
        <w:rPr>
          <w:rFonts w:ascii="Times New Roman" w:hAnsi="Times New Roman" w:cs="Times New Roman"/>
          <w:sz w:val="24"/>
          <w:szCs w:val="24"/>
        </w:rPr>
        <w:t xml:space="preserve">.  </w:t>
      </w:r>
      <w:r w:rsidR="00590BC6" w:rsidRPr="00080686">
        <w:rPr>
          <w:rFonts w:ascii="Times New Roman" w:hAnsi="Times New Roman" w:cs="Times New Roman"/>
          <w:sz w:val="24"/>
          <w:szCs w:val="24"/>
        </w:rPr>
        <w:t xml:space="preserve">That would </w:t>
      </w:r>
      <w:r w:rsidR="00E02D90" w:rsidRPr="00080686">
        <w:rPr>
          <w:rFonts w:ascii="Times New Roman" w:hAnsi="Times New Roman" w:cs="Times New Roman"/>
          <w:sz w:val="24"/>
          <w:szCs w:val="24"/>
        </w:rPr>
        <w:t>include</w:t>
      </w:r>
      <w:r w:rsidR="00590BC6" w:rsidRPr="00080686">
        <w:rPr>
          <w:rFonts w:ascii="Times New Roman" w:hAnsi="Times New Roman" w:cs="Times New Roman"/>
          <w:sz w:val="24"/>
          <w:szCs w:val="24"/>
        </w:rPr>
        <w:t xml:space="preserve"> national policy. In this case there was no current five year supply </w:t>
      </w:r>
      <w:r w:rsidR="00E02D90" w:rsidRPr="00080686">
        <w:rPr>
          <w:rFonts w:ascii="Times New Roman" w:hAnsi="Times New Roman" w:cs="Times New Roman"/>
          <w:sz w:val="24"/>
          <w:szCs w:val="24"/>
        </w:rPr>
        <w:t>of</w:t>
      </w:r>
      <w:r w:rsidR="00590BC6" w:rsidRPr="00080686">
        <w:rPr>
          <w:rFonts w:ascii="Times New Roman" w:hAnsi="Times New Roman" w:cs="Times New Roman"/>
          <w:sz w:val="24"/>
          <w:szCs w:val="24"/>
        </w:rPr>
        <w:t xml:space="preserve"> housing land</w:t>
      </w:r>
      <w:r w:rsidR="00114B6B" w:rsidRPr="00080686">
        <w:rPr>
          <w:rFonts w:ascii="Times New Roman" w:hAnsi="Times New Roman" w:cs="Times New Roman"/>
          <w:sz w:val="24"/>
          <w:szCs w:val="24"/>
        </w:rPr>
        <w:t xml:space="preserve"> so that </w:t>
      </w:r>
      <w:r w:rsidR="00E02D90" w:rsidRPr="00080686">
        <w:rPr>
          <w:rFonts w:ascii="Times New Roman" w:hAnsi="Times New Roman" w:cs="Times New Roman"/>
          <w:sz w:val="24"/>
          <w:szCs w:val="24"/>
        </w:rPr>
        <w:t>national</w:t>
      </w:r>
      <w:r w:rsidR="00114B6B" w:rsidRPr="00080686">
        <w:rPr>
          <w:rFonts w:ascii="Times New Roman" w:hAnsi="Times New Roman" w:cs="Times New Roman"/>
          <w:sz w:val="24"/>
          <w:szCs w:val="24"/>
        </w:rPr>
        <w:t xml:space="preserve"> policy is that permission should be granted unless the adverse impact</w:t>
      </w:r>
      <w:r w:rsidR="00814717" w:rsidRPr="00080686">
        <w:rPr>
          <w:rFonts w:ascii="Times New Roman" w:hAnsi="Times New Roman" w:cs="Times New Roman"/>
          <w:sz w:val="24"/>
          <w:szCs w:val="24"/>
        </w:rPr>
        <w:t xml:space="preserve"> of the development would  significantly and demonstrably </w:t>
      </w:r>
      <w:r w:rsidR="00456AD7" w:rsidRPr="00080686">
        <w:rPr>
          <w:rFonts w:ascii="Times New Roman" w:hAnsi="Times New Roman" w:cs="Times New Roman"/>
          <w:sz w:val="24"/>
          <w:szCs w:val="24"/>
        </w:rPr>
        <w:t xml:space="preserve">outweigh the </w:t>
      </w:r>
      <w:r w:rsidR="00E02D90" w:rsidRPr="00080686">
        <w:rPr>
          <w:rFonts w:ascii="Times New Roman" w:hAnsi="Times New Roman" w:cs="Times New Roman"/>
          <w:sz w:val="24"/>
          <w:szCs w:val="24"/>
        </w:rPr>
        <w:t>benefits</w:t>
      </w:r>
      <w:r w:rsidR="00456AD7" w:rsidRPr="00080686">
        <w:rPr>
          <w:rFonts w:ascii="Times New Roman" w:hAnsi="Times New Roman" w:cs="Times New Roman"/>
          <w:sz w:val="24"/>
          <w:szCs w:val="24"/>
        </w:rPr>
        <w:t xml:space="preserve"> of the development.  </w:t>
      </w:r>
    </w:p>
    <w:p w14:paraId="0B792C05" w14:textId="29DA5249" w:rsidR="008F0952" w:rsidRPr="00080686" w:rsidRDefault="00456AD7" w:rsidP="008A03ED">
      <w:pPr>
        <w:spacing w:after="0" w:line="360" w:lineRule="auto"/>
        <w:jc w:val="both"/>
        <w:rPr>
          <w:rFonts w:ascii="Times New Roman" w:hAnsi="Times New Roman" w:cs="Times New Roman"/>
          <w:sz w:val="24"/>
          <w:szCs w:val="24"/>
        </w:rPr>
      </w:pPr>
      <w:r w:rsidRPr="00080686">
        <w:rPr>
          <w:rFonts w:ascii="Times New Roman" w:hAnsi="Times New Roman" w:cs="Times New Roman"/>
          <w:sz w:val="24"/>
          <w:szCs w:val="24"/>
        </w:rPr>
        <w:t xml:space="preserve">The Council debated the </w:t>
      </w:r>
      <w:r w:rsidR="004941AC" w:rsidRPr="00080686">
        <w:rPr>
          <w:rFonts w:ascii="Times New Roman" w:hAnsi="Times New Roman" w:cs="Times New Roman"/>
          <w:sz w:val="24"/>
          <w:szCs w:val="24"/>
        </w:rPr>
        <w:t xml:space="preserve">matter at length and came to the unanimous conclusion that an objection </w:t>
      </w:r>
      <w:r w:rsidR="00E02D90" w:rsidRPr="00080686">
        <w:rPr>
          <w:rFonts w:ascii="Times New Roman" w:hAnsi="Times New Roman" w:cs="Times New Roman"/>
          <w:sz w:val="24"/>
          <w:szCs w:val="24"/>
        </w:rPr>
        <w:t>should</w:t>
      </w:r>
      <w:r w:rsidR="004941AC" w:rsidRPr="00080686">
        <w:rPr>
          <w:rFonts w:ascii="Times New Roman" w:hAnsi="Times New Roman" w:cs="Times New Roman"/>
          <w:sz w:val="24"/>
          <w:szCs w:val="24"/>
        </w:rPr>
        <w:t xml:space="preserve"> be made to the grant of planning permission</w:t>
      </w:r>
      <w:r w:rsidR="003036DB" w:rsidRPr="00080686">
        <w:rPr>
          <w:rFonts w:ascii="Times New Roman" w:hAnsi="Times New Roman" w:cs="Times New Roman"/>
          <w:sz w:val="24"/>
          <w:szCs w:val="24"/>
        </w:rPr>
        <w:t xml:space="preserve"> for the </w:t>
      </w:r>
      <w:r w:rsidR="00E02D90" w:rsidRPr="00080686">
        <w:rPr>
          <w:rFonts w:ascii="Times New Roman" w:hAnsi="Times New Roman" w:cs="Times New Roman"/>
          <w:sz w:val="24"/>
          <w:szCs w:val="24"/>
        </w:rPr>
        <w:t>following</w:t>
      </w:r>
      <w:r w:rsidR="003036DB" w:rsidRPr="00080686">
        <w:rPr>
          <w:rFonts w:ascii="Times New Roman" w:hAnsi="Times New Roman" w:cs="Times New Roman"/>
          <w:sz w:val="24"/>
          <w:szCs w:val="24"/>
        </w:rPr>
        <w:t xml:space="preserve"> reasons:</w:t>
      </w:r>
    </w:p>
    <w:p w14:paraId="4AE97332" w14:textId="77777777" w:rsidR="009C6C23" w:rsidRPr="00080686" w:rsidRDefault="009C6C23" w:rsidP="00080686">
      <w:pPr>
        <w:spacing w:after="0" w:line="360" w:lineRule="auto"/>
        <w:rPr>
          <w:rFonts w:ascii="Times New Roman" w:hAnsi="Times New Roman" w:cs="Times New Roman"/>
          <w:sz w:val="24"/>
          <w:szCs w:val="24"/>
        </w:rPr>
      </w:pPr>
    </w:p>
    <w:p w14:paraId="6AA42118" w14:textId="7F4D90EF" w:rsidR="009C6C23" w:rsidRPr="00080686" w:rsidRDefault="009C6C23" w:rsidP="00080686">
      <w:pPr>
        <w:pStyle w:val="ListParagraph"/>
        <w:numPr>
          <w:ilvl w:val="0"/>
          <w:numId w:val="1"/>
        </w:numPr>
        <w:ind w:left="567" w:hanging="567"/>
        <w:jc w:val="both"/>
      </w:pPr>
      <w:r w:rsidRPr="00080686">
        <w:t xml:space="preserve">The site </w:t>
      </w:r>
      <w:r w:rsidR="00BC4849" w:rsidRPr="00080686">
        <w:t>i</w:t>
      </w:r>
      <w:r w:rsidRPr="00080686">
        <w:t>s outside the approved settlement boundary and within the countryside and as such contrary to the recently adopted Local Plan policy SP3 and other related policies.</w:t>
      </w:r>
    </w:p>
    <w:p w14:paraId="6D2A8E98" w14:textId="45DA260D" w:rsidR="009C6C23" w:rsidRDefault="009C6C23" w:rsidP="00080686">
      <w:pPr>
        <w:pStyle w:val="ListParagraph"/>
        <w:numPr>
          <w:ilvl w:val="0"/>
          <w:numId w:val="1"/>
        </w:numPr>
        <w:ind w:left="567" w:hanging="567"/>
        <w:jc w:val="both"/>
      </w:pPr>
      <w:r w:rsidRPr="00080686">
        <w:t xml:space="preserve">The proposed development would constitute what would be back land development and </w:t>
      </w:r>
      <w:r w:rsidR="00BC4849" w:rsidRPr="00080686">
        <w:t xml:space="preserve">would be </w:t>
      </w:r>
      <w:r w:rsidRPr="00080686">
        <w:t>wholly out of character with the other development in the vicinity.  It would materially and unacceptably detract from the amenities of Hope Cottage which immediately adjoins the site and the area generally.</w:t>
      </w:r>
    </w:p>
    <w:p w14:paraId="08219B3C" w14:textId="117674D1" w:rsidR="00052EF6" w:rsidRPr="00080686" w:rsidRDefault="00052EF6" w:rsidP="00052EF6">
      <w:pPr>
        <w:pStyle w:val="ListParagraph"/>
        <w:numPr>
          <w:ilvl w:val="0"/>
          <w:numId w:val="1"/>
        </w:numPr>
        <w:ind w:left="567" w:hanging="567"/>
        <w:jc w:val="both"/>
      </w:pPr>
      <w:r>
        <w:t>The site is part of a</w:t>
      </w:r>
      <w:r w:rsidRPr="0099400B">
        <w:rPr>
          <w:rFonts w:eastAsia="Times New Roman"/>
        </w:rPr>
        <w:t xml:space="preserve"> </w:t>
      </w:r>
      <w:r>
        <w:rPr>
          <w:rFonts w:eastAsia="Times New Roman"/>
        </w:rPr>
        <w:t xml:space="preserve">greenfield, agricultural </w:t>
      </w:r>
      <w:r>
        <w:t xml:space="preserve"> field used for grazing within the immediate setting of the River Stour, forming part of an attractive view from the highway and elsewhere in the locality. The proposed development would cause significant harm in the loss of this open view and amenity.</w:t>
      </w:r>
    </w:p>
    <w:p w14:paraId="14AD49A5" w14:textId="77777777" w:rsidR="009C6C23" w:rsidRPr="00080686" w:rsidRDefault="009C6C23" w:rsidP="00080686">
      <w:pPr>
        <w:pStyle w:val="ListParagraph"/>
        <w:numPr>
          <w:ilvl w:val="0"/>
          <w:numId w:val="1"/>
        </w:numPr>
        <w:ind w:left="567" w:hanging="567"/>
        <w:jc w:val="both"/>
      </w:pPr>
      <w:r w:rsidRPr="00080686">
        <w:t>The site is part of an area which has significant ecological value for its flora and fauna including otters, lizards, grass snakes and slow worms.  This would be lost or seriously diminished as a result of the development.</w:t>
      </w:r>
    </w:p>
    <w:p w14:paraId="56EEEC1F" w14:textId="77777777" w:rsidR="009C6C23" w:rsidRPr="00080686" w:rsidRDefault="009C6C23" w:rsidP="00080686">
      <w:pPr>
        <w:pStyle w:val="ListParagraph"/>
        <w:numPr>
          <w:ilvl w:val="0"/>
          <w:numId w:val="1"/>
        </w:numPr>
        <w:ind w:left="567" w:hanging="567"/>
        <w:jc w:val="both"/>
      </w:pPr>
      <w:r w:rsidRPr="00080686">
        <w:t xml:space="preserve">The site has wholly inadequate pedestrian access to the nearest service facilities at Clare.  Such footway as there is along Ashen Road is very narrow, largely overgrown  and unsuitable for wheel chairs or a push chair or pram so that pedestrians have to walk in </w:t>
      </w:r>
      <w:r w:rsidRPr="00080686">
        <w:lastRenderedPageBreak/>
        <w:t>the road which carries significant amounts of traffic travelling at speed and is unsafe.  There is no street lighting for most of the route.</w:t>
      </w:r>
    </w:p>
    <w:p w14:paraId="26E54F68" w14:textId="77777777" w:rsidR="009C6C23" w:rsidRPr="00080686" w:rsidRDefault="009C6C23" w:rsidP="00080686">
      <w:pPr>
        <w:pStyle w:val="ListParagraph"/>
        <w:numPr>
          <w:ilvl w:val="0"/>
          <w:numId w:val="1"/>
        </w:numPr>
        <w:ind w:left="567" w:hanging="567"/>
        <w:jc w:val="both"/>
      </w:pPr>
      <w:r w:rsidRPr="00080686">
        <w:t>While the application is in outline, it seeks permission for the access.  As shown, the site would access directly onto this fast and narrow stretch of the main road where speed is subject to the national speed limit.  The sight lines are very limited and the road has a history of accidents.  In the absence of any details to demonstrate how safe access could be secured within land under the control of the applicant approval should be refused for the access in any event.</w:t>
      </w:r>
    </w:p>
    <w:p w14:paraId="46242312" w14:textId="77777777" w:rsidR="009C6C23" w:rsidRPr="00080686" w:rsidRDefault="009C6C23" w:rsidP="00080686">
      <w:pPr>
        <w:pStyle w:val="ListParagraph"/>
        <w:numPr>
          <w:ilvl w:val="0"/>
          <w:numId w:val="1"/>
        </w:numPr>
        <w:ind w:left="567" w:hanging="567"/>
        <w:jc w:val="both"/>
      </w:pPr>
      <w:r w:rsidRPr="00080686">
        <w:t>There are no details of the proposed foul drainage, which would be likely to have to be by a digester.  In the absence of demonstration how this could be satisfactorily provided on the site approval should again be refused for this reason in any event.</w:t>
      </w:r>
    </w:p>
    <w:p w14:paraId="73623EA8" w14:textId="31C87D12" w:rsidR="009C6C23" w:rsidRPr="00080686" w:rsidRDefault="009C6C23" w:rsidP="00080686">
      <w:pPr>
        <w:pStyle w:val="ListParagraph"/>
        <w:numPr>
          <w:ilvl w:val="0"/>
          <w:numId w:val="1"/>
        </w:numPr>
        <w:ind w:left="567" w:hanging="567"/>
        <w:jc w:val="both"/>
      </w:pPr>
      <w:r w:rsidRPr="00080686">
        <w:t>The Council notes that the permission granted for the two dwelling to the west of the site was on land which had been developed for permanent residential development and was frontage development.  There is no reasonable comparison with the proposal now under consideration.</w:t>
      </w:r>
    </w:p>
    <w:p w14:paraId="56E6D8AF" w14:textId="17FB076C" w:rsidR="00493CA2" w:rsidRPr="00080686" w:rsidRDefault="009C6C23" w:rsidP="00080686">
      <w:pPr>
        <w:pStyle w:val="ListParagraph"/>
        <w:numPr>
          <w:ilvl w:val="0"/>
          <w:numId w:val="1"/>
        </w:numPr>
        <w:ind w:left="567" w:hanging="567"/>
        <w:jc w:val="both"/>
      </w:pPr>
      <w:r w:rsidRPr="00080686">
        <w:t xml:space="preserve">For all the above reasons the development </w:t>
      </w:r>
      <w:r w:rsidR="00C005F5" w:rsidRPr="00080686">
        <w:t xml:space="preserve">would be </w:t>
      </w:r>
      <w:r w:rsidRPr="00080686">
        <w:t xml:space="preserve"> contrary to the development plan and any  limited benefit in the provision of three dwellings would be significantly and demonstrably outweighed by its adverse effects as set out above both individually and taken together.</w:t>
      </w:r>
    </w:p>
    <w:p w14:paraId="545BF647" w14:textId="77777777" w:rsidR="00376761" w:rsidRPr="00080686" w:rsidRDefault="00493CA2" w:rsidP="00080686">
      <w:pPr>
        <w:pStyle w:val="Standard"/>
        <w:spacing w:line="360" w:lineRule="auto"/>
        <w:jc w:val="both"/>
        <w:rPr>
          <w:rFonts w:cs="Times New Roman"/>
          <w:b/>
        </w:rPr>
      </w:pPr>
      <w:r w:rsidRPr="00080686">
        <w:rPr>
          <w:rFonts w:cs="Times New Roman"/>
          <w:b/>
        </w:rPr>
        <w:t>22.</w:t>
      </w:r>
      <w:r w:rsidR="00376761" w:rsidRPr="00080686">
        <w:rPr>
          <w:rFonts w:cs="Times New Roman"/>
          <w:b/>
        </w:rPr>
        <w:t>56</w:t>
      </w:r>
      <w:r w:rsidR="00376761" w:rsidRPr="00080686">
        <w:rPr>
          <w:rFonts w:cs="Times New Roman"/>
          <w:b/>
        </w:rPr>
        <w:tab/>
        <w:t>Other Urgent Business</w:t>
      </w:r>
    </w:p>
    <w:p w14:paraId="63B7D638" w14:textId="77777777" w:rsidR="000044B2" w:rsidRPr="00080686" w:rsidRDefault="00376761" w:rsidP="00080686">
      <w:pPr>
        <w:pStyle w:val="Standard"/>
        <w:spacing w:line="360" w:lineRule="auto"/>
        <w:jc w:val="both"/>
        <w:rPr>
          <w:rFonts w:cs="Times New Roman"/>
          <w:bCs/>
        </w:rPr>
      </w:pPr>
      <w:r w:rsidRPr="00080686">
        <w:rPr>
          <w:rFonts w:cs="Times New Roman"/>
          <w:bCs/>
        </w:rPr>
        <w:t>There was none.</w:t>
      </w:r>
    </w:p>
    <w:p w14:paraId="36468346" w14:textId="0D603FDA" w:rsidR="000044B2" w:rsidRPr="00080686" w:rsidRDefault="000044B2" w:rsidP="00080686">
      <w:pPr>
        <w:pStyle w:val="Standard"/>
        <w:spacing w:line="360" w:lineRule="auto"/>
        <w:jc w:val="both"/>
        <w:rPr>
          <w:rFonts w:cs="Times New Roman"/>
          <w:b/>
          <w:bCs/>
        </w:rPr>
      </w:pPr>
      <w:r w:rsidRPr="00080686">
        <w:rPr>
          <w:rFonts w:cs="Times New Roman"/>
          <w:b/>
        </w:rPr>
        <w:t>22.57</w:t>
      </w:r>
      <w:r w:rsidR="00080686" w:rsidRPr="00080686">
        <w:rPr>
          <w:rFonts w:cs="Times New Roman"/>
          <w:bCs/>
        </w:rPr>
        <w:tab/>
      </w:r>
      <w:r w:rsidR="00080686" w:rsidRPr="00080686">
        <w:rPr>
          <w:rFonts w:eastAsia="Times New Roman" w:cs="Times New Roman"/>
          <w:b/>
          <w:bCs/>
          <w:lang w:val="en-US"/>
        </w:rPr>
        <w:t>Next meeting to be held on 16</w:t>
      </w:r>
      <w:r w:rsidR="00080686" w:rsidRPr="00080686">
        <w:rPr>
          <w:rFonts w:eastAsia="Times New Roman" w:cs="Times New Roman"/>
          <w:b/>
          <w:bCs/>
          <w:vertAlign w:val="superscript"/>
          <w:lang w:val="en-US"/>
        </w:rPr>
        <w:t>th</w:t>
      </w:r>
      <w:r w:rsidR="00080686" w:rsidRPr="00080686">
        <w:rPr>
          <w:rFonts w:eastAsia="Times New Roman" w:cs="Times New Roman"/>
          <w:b/>
          <w:bCs/>
          <w:lang w:val="en-US"/>
        </w:rPr>
        <w:t xml:space="preserve"> March 2023 at 7.15 pm in the village hall.</w:t>
      </w:r>
    </w:p>
    <w:p w14:paraId="491A9450" w14:textId="6DC60746" w:rsidR="000044B2" w:rsidRPr="00080686" w:rsidRDefault="00080686" w:rsidP="00080686">
      <w:pPr>
        <w:pStyle w:val="Standard"/>
        <w:spacing w:line="360" w:lineRule="auto"/>
        <w:jc w:val="both"/>
        <w:rPr>
          <w:rFonts w:cs="Times New Roman"/>
        </w:rPr>
      </w:pPr>
      <w:r w:rsidRPr="00080686">
        <w:rPr>
          <w:rFonts w:cs="Times New Roman"/>
        </w:rPr>
        <w:t>This was confirmed.</w:t>
      </w:r>
    </w:p>
    <w:p w14:paraId="1432608F" w14:textId="77777777" w:rsidR="000044B2" w:rsidRPr="00080686" w:rsidRDefault="000044B2" w:rsidP="00493CA2">
      <w:pPr>
        <w:pStyle w:val="Standard"/>
        <w:spacing w:line="100" w:lineRule="atLeast"/>
        <w:jc w:val="both"/>
      </w:pPr>
    </w:p>
    <w:p w14:paraId="34943BBC" w14:textId="77777777" w:rsidR="000044B2" w:rsidRDefault="000044B2" w:rsidP="00493CA2">
      <w:pPr>
        <w:pStyle w:val="Standard"/>
        <w:spacing w:line="100" w:lineRule="atLeast"/>
        <w:jc w:val="both"/>
        <w:rPr>
          <w:bCs/>
        </w:rPr>
      </w:pPr>
    </w:p>
    <w:p w14:paraId="4C39181C" w14:textId="77777777" w:rsidR="000044B2" w:rsidRDefault="000044B2" w:rsidP="00493CA2">
      <w:pPr>
        <w:pStyle w:val="Standard"/>
        <w:spacing w:line="100" w:lineRule="atLeast"/>
        <w:jc w:val="both"/>
        <w:rPr>
          <w:bCs/>
        </w:rPr>
      </w:pPr>
    </w:p>
    <w:sectPr w:rsidR="000044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8390" w14:textId="77777777" w:rsidR="00BC246C" w:rsidRDefault="00BC246C" w:rsidP="00264C55">
      <w:pPr>
        <w:spacing w:after="0" w:line="240" w:lineRule="auto"/>
      </w:pPr>
      <w:r>
        <w:separator/>
      </w:r>
    </w:p>
  </w:endnote>
  <w:endnote w:type="continuationSeparator" w:id="0">
    <w:p w14:paraId="0F6A6E6E" w14:textId="77777777" w:rsidR="00BC246C" w:rsidRDefault="00BC246C" w:rsidP="0026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B0EB" w14:textId="77777777" w:rsidR="00264C55" w:rsidRDefault="00264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733228"/>
      <w:docPartObj>
        <w:docPartGallery w:val="Page Numbers (Bottom of Page)"/>
        <w:docPartUnique/>
      </w:docPartObj>
    </w:sdtPr>
    <w:sdtEndPr>
      <w:rPr>
        <w:noProof/>
      </w:rPr>
    </w:sdtEndPr>
    <w:sdtContent>
      <w:p w14:paraId="2837EE6D" w14:textId="0F8FCF08" w:rsidR="00264C55" w:rsidRDefault="00264C55" w:rsidP="00264C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ADA76" w14:textId="77777777" w:rsidR="00264C55" w:rsidRDefault="00264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F698" w14:textId="77777777" w:rsidR="00264C55" w:rsidRDefault="00264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DBA5" w14:textId="77777777" w:rsidR="00BC246C" w:rsidRDefault="00BC246C" w:rsidP="00264C55">
      <w:pPr>
        <w:spacing w:after="0" w:line="240" w:lineRule="auto"/>
      </w:pPr>
      <w:r>
        <w:separator/>
      </w:r>
    </w:p>
  </w:footnote>
  <w:footnote w:type="continuationSeparator" w:id="0">
    <w:p w14:paraId="39367131" w14:textId="77777777" w:rsidR="00BC246C" w:rsidRDefault="00BC246C" w:rsidP="0026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B66B" w14:textId="77777777" w:rsidR="00264C55" w:rsidRDefault="00264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9FBD" w14:textId="77777777" w:rsidR="00264C55" w:rsidRDefault="00264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9206" w14:textId="77777777" w:rsidR="00264C55" w:rsidRDefault="0026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34B79"/>
    <w:multiLevelType w:val="hybridMultilevel"/>
    <w:tmpl w:val="DED8BB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A2"/>
    <w:rsid w:val="000044B2"/>
    <w:rsid w:val="00041F52"/>
    <w:rsid w:val="00051CCD"/>
    <w:rsid w:val="00052EF6"/>
    <w:rsid w:val="00080686"/>
    <w:rsid w:val="00086DDC"/>
    <w:rsid w:val="000D4289"/>
    <w:rsid w:val="00114B6B"/>
    <w:rsid w:val="00135395"/>
    <w:rsid w:val="0014577B"/>
    <w:rsid w:val="00145FD8"/>
    <w:rsid w:val="00154018"/>
    <w:rsid w:val="001974AB"/>
    <w:rsid w:val="00264C55"/>
    <w:rsid w:val="002A0DFB"/>
    <w:rsid w:val="002B4451"/>
    <w:rsid w:val="002B55BE"/>
    <w:rsid w:val="002C3044"/>
    <w:rsid w:val="003036DB"/>
    <w:rsid w:val="00361394"/>
    <w:rsid w:val="00376761"/>
    <w:rsid w:val="003C2E53"/>
    <w:rsid w:val="00432178"/>
    <w:rsid w:val="00456AD7"/>
    <w:rsid w:val="00465298"/>
    <w:rsid w:val="004760D2"/>
    <w:rsid w:val="004800C8"/>
    <w:rsid w:val="00493CA2"/>
    <w:rsid w:val="004941AC"/>
    <w:rsid w:val="00502B31"/>
    <w:rsid w:val="005062A8"/>
    <w:rsid w:val="00590BC6"/>
    <w:rsid w:val="006958FB"/>
    <w:rsid w:val="00696BCA"/>
    <w:rsid w:val="007149EA"/>
    <w:rsid w:val="007564A8"/>
    <w:rsid w:val="007623A1"/>
    <w:rsid w:val="00777C00"/>
    <w:rsid w:val="007C6039"/>
    <w:rsid w:val="00814717"/>
    <w:rsid w:val="008514CD"/>
    <w:rsid w:val="008663D2"/>
    <w:rsid w:val="008A03ED"/>
    <w:rsid w:val="008F0952"/>
    <w:rsid w:val="00926A6C"/>
    <w:rsid w:val="009C6C23"/>
    <w:rsid w:val="00A07B0B"/>
    <w:rsid w:val="00A1688E"/>
    <w:rsid w:val="00A631C1"/>
    <w:rsid w:val="00A7001A"/>
    <w:rsid w:val="00A76580"/>
    <w:rsid w:val="00A913A2"/>
    <w:rsid w:val="00B17BDC"/>
    <w:rsid w:val="00B82633"/>
    <w:rsid w:val="00B83B9B"/>
    <w:rsid w:val="00BC246C"/>
    <w:rsid w:val="00BC4849"/>
    <w:rsid w:val="00BF1551"/>
    <w:rsid w:val="00C005F5"/>
    <w:rsid w:val="00C0339E"/>
    <w:rsid w:val="00CF5C1D"/>
    <w:rsid w:val="00D30012"/>
    <w:rsid w:val="00DD0D59"/>
    <w:rsid w:val="00E02D90"/>
    <w:rsid w:val="00E90720"/>
    <w:rsid w:val="00E9391B"/>
    <w:rsid w:val="00EF3DDC"/>
    <w:rsid w:val="00EF7758"/>
    <w:rsid w:val="00F143CF"/>
    <w:rsid w:val="00F2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470B"/>
  <w15:chartTrackingRefBased/>
  <w15:docId w15:val="{33D8B058-852B-4BD9-8BED-59FE16BB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93CA2"/>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9C6C23"/>
    <w:pPr>
      <w:spacing w:line="36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264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55"/>
  </w:style>
  <w:style w:type="paragraph" w:styleId="Footer">
    <w:name w:val="footer"/>
    <w:basedOn w:val="Normal"/>
    <w:link w:val="FooterChar"/>
    <w:uiPriority w:val="99"/>
    <w:unhideWhenUsed/>
    <w:rsid w:val="00264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M-R</dc:creator>
  <cp:keywords/>
  <dc:description/>
  <cp:lastModifiedBy>Karen M-R</cp:lastModifiedBy>
  <cp:revision>2</cp:revision>
  <dcterms:created xsi:type="dcterms:W3CDTF">2023-02-20T09:48:00Z</dcterms:created>
  <dcterms:modified xsi:type="dcterms:W3CDTF">2023-02-20T09:48:00Z</dcterms:modified>
</cp:coreProperties>
</file>