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0ADBC" w14:textId="77777777" w:rsidR="00904544" w:rsidRDefault="00904544">
      <w:bookmarkStart w:id="0" w:name="_GoBack"/>
      <w:bookmarkEnd w:id="0"/>
    </w:p>
    <w:p w14:paraId="0085E73B" w14:textId="77777777" w:rsidR="009A04A5" w:rsidRPr="00E65A5A" w:rsidRDefault="009A04A5">
      <w:pPr>
        <w:rPr>
          <w:b/>
        </w:rPr>
      </w:pPr>
      <w:r w:rsidRPr="00E65A5A">
        <w:rPr>
          <w:b/>
        </w:rPr>
        <w:t>Explanation of variances Ashen PC 201</w:t>
      </w:r>
      <w:r w:rsidR="00174D00">
        <w:rPr>
          <w:b/>
        </w:rPr>
        <w:t>8</w:t>
      </w:r>
      <w:r w:rsidRPr="00E65A5A">
        <w:rPr>
          <w:b/>
        </w:rPr>
        <w:t>/201</w:t>
      </w:r>
      <w:r w:rsidR="00174D00">
        <w:rPr>
          <w:b/>
        </w:rPr>
        <w:t>9</w:t>
      </w:r>
    </w:p>
    <w:p w14:paraId="2C04856C" w14:textId="77777777" w:rsidR="009A04A5" w:rsidRDefault="009A04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1438"/>
        <w:gridCol w:w="1356"/>
        <w:gridCol w:w="1242"/>
        <w:gridCol w:w="1383"/>
        <w:gridCol w:w="2263"/>
      </w:tblGrid>
      <w:tr w:rsidR="0079075B" w14:paraId="01E061CF" w14:textId="77777777" w:rsidTr="0079075B">
        <w:tc>
          <w:tcPr>
            <w:tcW w:w="1334" w:type="dxa"/>
          </w:tcPr>
          <w:p w14:paraId="447F428C" w14:textId="77777777" w:rsidR="00270531" w:rsidRDefault="00270531">
            <w:r>
              <w:t>Section 1</w:t>
            </w:r>
          </w:p>
        </w:tc>
        <w:tc>
          <w:tcPr>
            <w:tcW w:w="1438" w:type="dxa"/>
          </w:tcPr>
          <w:p w14:paraId="6128D0AF" w14:textId="77777777" w:rsidR="00270531" w:rsidRDefault="00270531">
            <w:r>
              <w:t>201</w:t>
            </w:r>
            <w:r w:rsidR="00174D00">
              <w:t>7</w:t>
            </w:r>
            <w:r>
              <w:t>/201</w:t>
            </w:r>
            <w:r w:rsidR="00174D00">
              <w:t>8</w:t>
            </w:r>
          </w:p>
          <w:p w14:paraId="75DAA73B" w14:textId="77777777" w:rsidR="00270531" w:rsidRDefault="00270531">
            <w:r>
              <w:t>£</w:t>
            </w:r>
          </w:p>
        </w:tc>
        <w:tc>
          <w:tcPr>
            <w:tcW w:w="1356" w:type="dxa"/>
          </w:tcPr>
          <w:p w14:paraId="604E8495" w14:textId="77777777" w:rsidR="00270531" w:rsidRDefault="00D47D9C" w:rsidP="00BB60B0">
            <w:r>
              <w:t>201</w:t>
            </w:r>
            <w:r w:rsidR="00174D00">
              <w:t>8</w:t>
            </w:r>
            <w:r w:rsidR="00270531">
              <w:t>/1</w:t>
            </w:r>
            <w:r w:rsidR="00174D00">
              <w:t>9</w:t>
            </w:r>
          </w:p>
          <w:p w14:paraId="3F413599" w14:textId="77777777" w:rsidR="00270531" w:rsidRDefault="00270531" w:rsidP="00BB60B0">
            <w:r>
              <w:t>£</w:t>
            </w:r>
          </w:p>
        </w:tc>
        <w:tc>
          <w:tcPr>
            <w:tcW w:w="1242" w:type="dxa"/>
          </w:tcPr>
          <w:p w14:paraId="43B216E2" w14:textId="77777777" w:rsidR="00270531" w:rsidRDefault="00270531">
            <w:r>
              <w:t>Difference</w:t>
            </w:r>
          </w:p>
          <w:p w14:paraId="2224AFF3" w14:textId="77777777" w:rsidR="00270531" w:rsidRDefault="00270531">
            <w:r>
              <w:t>£</w:t>
            </w:r>
          </w:p>
        </w:tc>
        <w:tc>
          <w:tcPr>
            <w:tcW w:w="1383" w:type="dxa"/>
          </w:tcPr>
          <w:p w14:paraId="747EBA91" w14:textId="77777777" w:rsidR="00270531" w:rsidRDefault="00270531">
            <w:r>
              <w:t xml:space="preserve">Variance </w:t>
            </w:r>
          </w:p>
          <w:p w14:paraId="3CC83CD8" w14:textId="77777777" w:rsidR="00270531" w:rsidRDefault="00270531">
            <w:r>
              <w:t>%</w:t>
            </w:r>
          </w:p>
        </w:tc>
        <w:tc>
          <w:tcPr>
            <w:tcW w:w="2263" w:type="dxa"/>
          </w:tcPr>
          <w:p w14:paraId="68D30129" w14:textId="77777777" w:rsidR="00270531" w:rsidRDefault="00270531">
            <w:r>
              <w:t>Explanation</w:t>
            </w:r>
          </w:p>
        </w:tc>
      </w:tr>
      <w:tr w:rsidR="0079075B" w14:paraId="6A84749F" w14:textId="77777777" w:rsidTr="0079075B">
        <w:tc>
          <w:tcPr>
            <w:tcW w:w="1334" w:type="dxa"/>
          </w:tcPr>
          <w:p w14:paraId="1814E27F" w14:textId="77777777" w:rsidR="00270531" w:rsidRDefault="00270531" w:rsidP="00BB60B0">
            <w:r>
              <w:t>Box 3</w:t>
            </w:r>
          </w:p>
        </w:tc>
        <w:tc>
          <w:tcPr>
            <w:tcW w:w="1438" w:type="dxa"/>
          </w:tcPr>
          <w:p w14:paraId="7441E0A0" w14:textId="77777777" w:rsidR="00270531" w:rsidRDefault="00174D00" w:rsidP="00174D00">
            <w:r>
              <w:t>4737</w:t>
            </w:r>
          </w:p>
        </w:tc>
        <w:tc>
          <w:tcPr>
            <w:tcW w:w="1356" w:type="dxa"/>
          </w:tcPr>
          <w:p w14:paraId="1E535DB4" w14:textId="77777777" w:rsidR="00270531" w:rsidRDefault="00174D00">
            <w:r>
              <w:t>1929</w:t>
            </w:r>
          </w:p>
        </w:tc>
        <w:tc>
          <w:tcPr>
            <w:tcW w:w="1242" w:type="dxa"/>
          </w:tcPr>
          <w:p w14:paraId="7F3E745D" w14:textId="77777777" w:rsidR="00270531" w:rsidRDefault="00174D00" w:rsidP="00270531">
            <w:r>
              <w:t>2808</w:t>
            </w:r>
          </w:p>
        </w:tc>
        <w:tc>
          <w:tcPr>
            <w:tcW w:w="1383" w:type="dxa"/>
          </w:tcPr>
          <w:p w14:paraId="1A0319E9" w14:textId="77777777" w:rsidR="00270531" w:rsidRDefault="00174D00" w:rsidP="00724260">
            <w:r>
              <w:t>39%</w:t>
            </w:r>
          </w:p>
        </w:tc>
        <w:tc>
          <w:tcPr>
            <w:tcW w:w="2263" w:type="dxa"/>
          </w:tcPr>
          <w:p w14:paraId="0405B885" w14:textId="77777777" w:rsidR="00270531" w:rsidRDefault="00174D00" w:rsidP="00174D00">
            <w:r>
              <w:t>In 2017/8 t</w:t>
            </w:r>
            <w:r w:rsidR="00724260">
              <w:t xml:space="preserve">he Council was in receipt of a grant for a defibrillator of £2687 – </w:t>
            </w:r>
            <w:r>
              <w:t xml:space="preserve">this accounted for nearly the whole of the difference. </w:t>
            </w:r>
          </w:p>
        </w:tc>
      </w:tr>
    </w:tbl>
    <w:p w14:paraId="767ADB57" w14:textId="77777777" w:rsidR="00BB60B0" w:rsidRDefault="00BB60B0"/>
    <w:p w14:paraId="623D81CE" w14:textId="77777777" w:rsidR="00A45F98" w:rsidRDefault="00A45F98"/>
    <w:p w14:paraId="6CA99692" w14:textId="77777777" w:rsidR="006111DB" w:rsidRDefault="006111DB"/>
    <w:p w14:paraId="41025DF8" w14:textId="77777777" w:rsidR="00D07C14" w:rsidRDefault="00D07C14"/>
    <w:sectPr w:rsidR="00D0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40740"/>
    <w:multiLevelType w:val="hybridMultilevel"/>
    <w:tmpl w:val="903E13BA"/>
    <w:lvl w:ilvl="0" w:tplc="B6AEE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C45"/>
    <w:multiLevelType w:val="hybridMultilevel"/>
    <w:tmpl w:val="149AAF00"/>
    <w:lvl w:ilvl="0" w:tplc="B156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C746E"/>
    <w:multiLevelType w:val="hybridMultilevel"/>
    <w:tmpl w:val="FD400CE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A5"/>
    <w:rsid w:val="00033926"/>
    <w:rsid w:val="00097626"/>
    <w:rsid w:val="00174D00"/>
    <w:rsid w:val="00175092"/>
    <w:rsid w:val="001D697C"/>
    <w:rsid w:val="00270531"/>
    <w:rsid w:val="002D116C"/>
    <w:rsid w:val="00502D0C"/>
    <w:rsid w:val="006111DB"/>
    <w:rsid w:val="006922F8"/>
    <w:rsid w:val="00697A33"/>
    <w:rsid w:val="006E5B0D"/>
    <w:rsid w:val="00724260"/>
    <w:rsid w:val="00744D08"/>
    <w:rsid w:val="0076411A"/>
    <w:rsid w:val="0079075B"/>
    <w:rsid w:val="007A04E4"/>
    <w:rsid w:val="00806CC5"/>
    <w:rsid w:val="00865534"/>
    <w:rsid w:val="00904544"/>
    <w:rsid w:val="0096175B"/>
    <w:rsid w:val="009A04A5"/>
    <w:rsid w:val="00A45F98"/>
    <w:rsid w:val="00AE5E20"/>
    <w:rsid w:val="00B47A1C"/>
    <w:rsid w:val="00B66762"/>
    <w:rsid w:val="00B950DB"/>
    <w:rsid w:val="00B9694D"/>
    <w:rsid w:val="00BA1567"/>
    <w:rsid w:val="00BB60B0"/>
    <w:rsid w:val="00BF4C3B"/>
    <w:rsid w:val="00C21744"/>
    <w:rsid w:val="00C94BFC"/>
    <w:rsid w:val="00CB3DA7"/>
    <w:rsid w:val="00CF736C"/>
    <w:rsid w:val="00D07C14"/>
    <w:rsid w:val="00D47D9C"/>
    <w:rsid w:val="00D660FE"/>
    <w:rsid w:val="00DE0A0E"/>
    <w:rsid w:val="00E41A6E"/>
    <w:rsid w:val="00E65A5A"/>
    <w:rsid w:val="00F21CEA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D228"/>
  <w15:docId w15:val="{15075C83-D960-47B2-97DB-B1B5EE5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2018-04-13T23:01:00Z</cp:lastPrinted>
  <dcterms:created xsi:type="dcterms:W3CDTF">2019-05-23T14:56:00Z</dcterms:created>
  <dcterms:modified xsi:type="dcterms:W3CDTF">2019-05-23T14:56:00Z</dcterms:modified>
</cp:coreProperties>
</file>