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4845A" w14:textId="77777777" w:rsidR="00EA796D" w:rsidRPr="00EA796D" w:rsidRDefault="00EA796D" w:rsidP="00EA796D">
      <w:pPr>
        <w:spacing w:before="570" w:after="270" w:line="240" w:lineRule="auto"/>
        <w:textAlignment w:val="baseline"/>
        <w:outlineLvl w:val="0"/>
        <w:rPr>
          <w:rFonts w:eastAsia="Times New Roman" w:cstheme="minorHAnsi"/>
          <w:b/>
          <w:bCs/>
          <w:kern w:val="36"/>
          <w:sz w:val="30"/>
          <w:szCs w:val="30"/>
          <w:lang w:eastAsia="en-GB"/>
        </w:rPr>
      </w:pPr>
      <w:r w:rsidRPr="00EA796D">
        <w:rPr>
          <w:rFonts w:eastAsia="Times New Roman" w:cstheme="minorHAnsi"/>
          <w:b/>
          <w:bCs/>
          <w:kern w:val="36"/>
          <w:sz w:val="30"/>
          <w:szCs w:val="30"/>
          <w:lang w:eastAsia="en-GB"/>
        </w:rPr>
        <w:t>June</w:t>
      </w:r>
    </w:p>
    <w:p w14:paraId="35466CED" w14:textId="77777777" w:rsidR="00EA796D" w:rsidRPr="00EA796D" w:rsidRDefault="00EA796D" w:rsidP="00EA796D">
      <w:pPr>
        <w:spacing w:after="288" w:line="384" w:lineRule="atLeast"/>
        <w:textAlignment w:val="baseline"/>
        <w:rPr>
          <w:rFonts w:eastAsia="Times New Roman" w:cstheme="minorHAnsi"/>
          <w:sz w:val="24"/>
          <w:szCs w:val="24"/>
          <w:lang w:eastAsia="en-GB"/>
        </w:rPr>
      </w:pPr>
      <w:r w:rsidRPr="00EA796D">
        <w:rPr>
          <w:rFonts w:eastAsia="Times New Roman" w:cstheme="minorHAnsi"/>
          <w:sz w:val="24"/>
          <w:szCs w:val="24"/>
          <w:lang w:eastAsia="en-GB"/>
        </w:rPr>
        <w:t>Usually the risk of frost has passed by now, and with longer days there comes more sunshine and time to be in your allotment. If the weather is dry, then water your seed drills well before sowing any seeds – this way the young plants will develop a good root system.</w:t>
      </w:r>
    </w:p>
    <w:p w14:paraId="69CDA03A" w14:textId="77777777" w:rsidR="00EA796D" w:rsidRPr="00EA796D" w:rsidRDefault="00EA796D" w:rsidP="00EA796D">
      <w:pPr>
        <w:spacing w:after="270" w:line="240" w:lineRule="auto"/>
        <w:textAlignment w:val="baseline"/>
        <w:outlineLvl w:val="1"/>
        <w:rPr>
          <w:rFonts w:eastAsia="Times New Roman" w:cstheme="minorHAnsi"/>
          <w:b/>
          <w:bCs/>
          <w:sz w:val="23"/>
          <w:szCs w:val="23"/>
          <w:lang w:eastAsia="en-GB"/>
        </w:rPr>
      </w:pPr>
      <w:r w:rsidRPr="00EA796D">
        <w:rPr>
          <w:rFonts w:eastAsia="Times New Roman" w:cstheme="minorHAnsi"/>
          <w:b/>
          <w:bCs/>
          <w:sz w:val="23"/>
          <w:szCs w:val="23"/>
          <w:lang w:eastAsia="en-GB"/>
        </w:rPr>
        <w:t>Harvest</w:t>
      </w:r>
    </w:p>
    <w:p w14:paraId="1088D300" w14:textId="77777777" w:rsidR="00EA796D" w:rsidRPr="00EA796D" w:rsidRDefault="00EA796D" w:rsidP="00EA796D">
      <w:pPr>
        <w:spacing w:after="288" w:line="384" w:lineRule="atLeast"/>
        <w:textAlignment w:val="baseline"/>
        <w:rPr>
          <w:rFonts w:eastAsia="Times New Roman" w:cstheme="minorHAnsi"/>
          <w:sz w:val="24"/>
          <w:szCs w:val="24"/>
          <w:lang w:eastAsia="en-GB"/>
        </w:rPr>
      </w:pPr>
      <w:r w:rsidRPr="00EA796D">
        <w:rPr>
          <w:rFonts w:eastAsia="Times New Roman" w:cstheme="minorHAnsi"/>
          <w:sz w:val="24"/>
          <w:szCs w:val="24"/>
          <w:lang w:eastAsia="en-GB"/>
        </w:rPr>
        <w:t>Beetroot, broad beans, cabbage, cauliflower, early peas, lettuce, rhubarb, spring onions, radish, spinach can all start to be harvested now. Lift the earliest potatoes towards the end of the month and continue earthing up the rows of your other varieties. June is the end of the asparagus season, so stop cutting and give the plants a top dressing of general fertiliser to help build up the crowns for next year. Start to harvest the first of your soft fruits.</w:t>
      </w:r>
    </w:p>
    <w:p w14:paraId="6C135920" w14:textId="77777777" w:rsidR="00EA796D" w:rsidRPr="00EA796D" w:rsidRDefault="00EA796D" w:rsidP="00EA796D">
      <w:pPr>
        <w:spacing w:after="270" w:line="240" w:lineRule="auto"/>
        <w:textAlignment w:val="baseline"/>
        <w:outlineLvl w:val="1"/>
        <w:rPr>
          <w:rFonts w:eastAsia="Times New Roman" w:cstheme="minorHAnsi"/>
          <w:b/>
          <w:bCs/>
          <w:sz w:val="23"/>
          <w:szCs w:val="23"/>
          <w:lang w:eastAsia="en-GB"/>
        </w:rPr>
      </w:pPr>
      <w:r w:rsidRPr="00EA796D">
        <w:rPr>
          <w:rFonts w:eastAsia="Times New Roman" w:cstheme="minorHAnsi"/>
          <w:b/>
          <w:bCs/>
          <w:sz w:val="23"/>
          <w:szCs w:val="23"/>
          <w:lang w:eastAsia="en-GB"/>
        </w:rPr>
        <w:t>Sowing and Planting</w:t>
      </w:r>
    </w:p>
    <w:p w14:paraId="3D4F0E52" w14:textId="77777777" w:rsidR="00EA796D" w:rsidRPr="00EA796D" w:rsidRDefault="00EA796D" w:rsidP="00EA796D">
      <w:pPr>
        <w:spacing w:after="288" w:line="384" w:lineRule="atLeast"/>
        <w:textAlignment w:val="baseline"/>
        <w:rPr>
          <w:rFonts w:eastAsia="Times New Roman" w:cstheme="minorHAnsi"/>
          <w:sz w:val="24"/>
          <w:szCs w:val="24"/>
          <w:lang w:eastAsia="en-GB"/>
        </w:rPr>
      </w:pPr>
      <w:r w:rsidRPr="00EA796D">
        <w:rPr>
          <w:rFonts w:eastAsia="Times New Roman" w:cstheme="minorHAnsi"/>
          <w:sz w:val="24"/>
          <w:szCs w:val="24"/>
          <w:lang w:eastAsia="en-GB"/>
        </w:rPr>
        <w:t>Successional sowings of beetroot, kohl rabi, lettuce and winter cabbage seeds can all be done now – follow the instructions on the back of your seed packets, but it is worth starting them off in trays indoors and then transferring them outside after a couple of weeks. Sow every 2 - 4 weeks for a continual supply of produce.</w:t>
      </w:r>
    </w:p>
    <w:p w14:paraId="1CE536A2" w14:textId="77777777" w:rsidR="00EA796D" w:rsidRPr="00EA796D" w:rsidRDefault="00EA796D" w:rsidP="00EA796D">
      <w:pPr>
        <w:spacing w:after="288" w:line="384" w:lineRule="atLeast"/>
        <w:textAlignment w:val="baseline"/>
        <w:rPr>
          <w:rFonts w:eastAsia="Times New Roman" w:cstheme="minorHAnsi"/>
          <w:sz w:val="24"/>
          <w:szCs w:val="24"/>
          <w:lang w:eastAsia="en-GB"/>
        </w:rPr>
      </w:pPr>
      <w:r w:rsidRPr="00EA796D">
        <w:rPr>
          <w:rFonts w:eastAsia="Times New Roman" w:cstheme="minorHAnsi"/>
          <w:sz w:val="24"/>
          <w:szCs w:val="24"/>
          <w:lang w:eastAsia="en-GB"/>
        </w:rPr>
        <w:t>Brussels sprouts, cabbages, cauliflowers, celeriac, courgettes, outdoor cucumbers, French and runner beans, leeks, pumpkins, squashes, sweet corn, outdoor tomatoes can all be planted out into their final position now. As with all young plants water in carefully and protect from birds with netting.</w:t>
      </w:r>
    </w:p>
    <w:p w14:paraId="206DAC56" w14:textId="052446BA" w:rsidR="00EA796D" w:rsidRPr="00EA796D" w:rsidRDefault="00EA796D" w:rsidP="00EA796D">
      <w:pPr>
        <w:spacing w:after="270" w:line="240" w:lineRule="auto"/>
        <w:textAlignment w:val="baseline"/>
        <w:outlineLvl w:val="1"/>
        <w:rPr>
          <w:rFonts w:eastAsia="Times New Roman" w:cstheme="minorHAnsi"/>
          <w:b/>
          <w:bCs/>
          <w:sz w:val="23"/>
          <w:szCs w:val="23"/>
          <w:lang w:eastAsia="en-GB"/>
        </w:rPr>
      </w:pPr>
      <w:r w:rsidRPr="00EA796D">
        <w:rPr>
          <w:rFonts w:eastAsia="Times New Roman" w:cstheme="minorHAnsi"/>
          <w:b/>
          <w:bCs/>
          <w:sz w:val="23"/>
          <w:szCs w:val="23"/>
          <w:lang w:eastAsia="en-GB"/>
        </w:rPr>
        <w:t>General</w:t>
      </w:r>
    </w:p>
    <w:p w14:paraId="2A791DA9" w14:textId="77777777" w:rsidR="00EA796D" w:rsidRPr="00EA796D" w:rsidRDefault="00EA796D" w:rsidP="00EA796D">
      <w:pPr>
        <w:numPr>
          <w:ilvl w:val="0"/>
          <w:numId w:val="1"/>
        </w:numPr>
        <w:spacing w:after="72" w:line="336" w:lineRule="atLeast"/>
        <w:ind w:left="375"/>
        <w:textAlignment w:val="baseline"/>
        <w:rPr>
          <w:rFonts w:eastAsia="Times New Roman" w:cstheme="minorHAnsi"/>
          <w:sz w:val="24"/>
          <w:szCs w:val="24"/>
          <w:lang w:eastAsia="en-GB"/>
        </w:rPr>
      </w:pPr>
      <w:r w:rsidRPr="00EA796D">
        <w:rPr>
          <w:rFonts w:eastAsia="Times New Roman" w:cstheme="minorHAnsi"/>
          <w:sz w:val="24"/>
          <w:szCs w:val="24"/>
          <w:lang w:eastAsia="en-GB"/>
        </w:rPr>
        <w:t>Hoe at every opportunity to remove weeds and break-up the soil. This allows water to soak down into the earth.</w:t>
      </w:r>
    </w:p>
    <w:p w14:paraId="03739BA3" w14:textId="77777777" w:rsidR="00EA796D" w:rsidRPr="00EA796D" w:rsidRDefault="00EA796D" w:rsidP="00EA796D">
      <w:pPr>
        <w:numPr>
          <w:ilvl w:val="0"/>
          <w:numId w:val="1"/>
        </w:numPr>
        <w:spacing w:after="72" w:line="336" w:lineRule="atLeast"/>
        <w:ind w:left="375"/>
        <w:textAlignment w:val="baseline"/>
        <w:rPr>
          <w:rFonts w:eastAsia="Times New Roman" w:cstheme="minorHAnsi"/>
          <w:sz w:val="24"/>
          <w:szCs w:val="24"/>
          <w:lang w:eastAsia="en-GB"/>
        </w:rPr>
      </w:pPr>
      <w:r w:rsidRPr="00EA796D">
        <w:rPr>
          <w:rFonts w:eastAsia="Times New Roman" w:cstheme="minorHAnsi"/>
          <w:sz w:val="24"/>
          <w:szCs w:val="24"/>
          <w:lang w:eastAsia="en-GB"/>
        </w:rPr>
        <w:t>Train in climbing beans and continue to put in supports for your peas. Water along the rows of peas to swell the developing pods.</w:t>
      </w:r>
    </w:p>
    <w:p w14:paraId="05267B62" w14:textId="77777777" w:rsidR="00EA796D" w:rsidRPr="00EA796D" w:rsidRDefault="00EA796D" w:rsidP="00EA796D">
      <w:pPr>
        <w:numPr>
          <w:ilvl w:val="0"/>
          <w:numId w:val="1"/>
        </w:numPr>
        <w:spacing w:after="72" w:line="336" w:lineRule="atLeast"/>
        <w:ind w:left="375"/>
        <w:textAlignment w:val="baseline"/>
        <w:rPr>
          <w:rFonts w:eastAsia="Times New Roman" w:cstheme="minorHAnsi"/>
          <w:sz w:val="24"/>
          <w:szCs w:val="24"/>
          <w:lang w:eastAsia="en-GB"/>
        </w:rPr>
      </w:pPr>
      <w:r w:rsidRPr="00EA796D">
        <w:rPr>
          <w:rFonts w:eastAsia="Times New Roman" w:cstheme="minorHAnsi"/>
          <w:sz w:val="24"/>
          <w:szCs w:val="24"/>
          <w:lang w:eastAsia="en-GB"/>
        </w:rPr>
        <w:t>Carry on with the thinning out of seedlings of earlier sown crops.</w:t>
      </w:r>
    </w:p>
    <w:p w14:paraId="305816CD" w14:textId="77777777" w:rsidR="00EA796D" w:rsidRPr="00EA796D" w:rsidRDefault="00EA796D" w:rsidP="00EA796D">
      <w:pPr>
        <w:numPr>
          <w:ilvl w:val="0"/>
          <w:numId w:val="1"/>
        </w:numPr>
        <w:spacing w:after="72" w:line="336" w:lineRule="atLeast"/>
        <w:ind w:left="375"/>
        <w:textAlignment w:val="baseline"/>
        <w:rPr>
          <w:rFonts w:eastAsia="Times New Roman" w:cstheme="minorHAnsi"/>
          <w:sz w:val="24"/>
          <w:szCs w:val="24"/>
          <w:lang w:eastAsia="en-GB"/>
        </w:rPr>
      </w:pPr>
      <w:r w:rsidRPr="00EA796D">
        <w:rPr>
          <w:rFonts w:eastAsia="Times New Roman" w:cstheme="minorHAnsi"/>
          <w:sz w:val="24"/>
          <w:szCs w:val="24"/>
          <w:lang w:eastAsia="en-GB"/>
        </w:rPr>
        <w:t>Don’t allow plants growing under glass to dry out or overheat.</w:t>
      </w:r>
    </w:p>
    <w:p w14:paraId="084B8C1B" w14:textId="77777777" w:rsidR="00EA796D" w:rsidRDefault="00EA796D" w:rsidP="00EA796D">
      <w:pPr>
        <w:spacing w:after="270" w:line="240" w:lineRule="auto"/>
        <w:textAlignment w:val="baseline"/>
        <w:outlineLvl w:val="1"/>
        <w:rPr>
          <w:rFonts w:eastAsia="Times New Roman" w:cstheme="minorHAnsi"/>
          <w:b/>
          <w:bCs/>
          <w:sz w:val="23"/>
          <w:szCs w:val="23"/>
          <w:lang w:eastAsia="en-GB"/>
        </w:rPr>
      </w:pPr>
    </w:p>
    <w:p w14:paraId="3E6F72CA" w14:textId="5BB9F727" w:rsidR="00EA796D" w:rsidRPr="00EA796D" w:rsidRDefault="00EA796D" w:rsidP="00EA796D">
      <w:pPr>
        <w:spacing w:after="270" w:line="240" w:lineRule="auto"/>
        <w:textAlignment w:val="baseline"/>
        <w:outlineLvl w:val="1"/>
        <w:rPr>
          <w:rFonts w:eastAsia="Times New Roman" w:cstheme="minorHAnsi"/>
          <w:b/>
          <w:bCs/>
          <w:sz w:val="23"/>
          <w:szCs w:val="23"/>
          <w:lang w:eastAsia="en-GB"/>
        </w:rPr>
      </w:pPr>
      <w:r w:rsidRPr="00EA796D">
        <w:rPr>
          <w:rFonts w:eastAsia="Times New Roman" w:cstheme="minorHAnsi"/>
          <w:b/>
          <w:bCs/>
          <w:sz w:val="23"/>
          <w:szCs w:val="23"/>
          <w:lang w:eastAsia="en-GB"/>
        </w:rPr>
        <w:t>Pests and Diseases</w:t>
      </w:r>
    </w:p>
    <w:p w14:paraId="549391B0" w14:textId="77777777" w:rsidR="00EA796D" w:rsidRPr="00EA796D" w:rsidRDefault="00EA796D" w:rsidP="00EA796D">
      <w:pPr>
        <w:spacing w:after="0" w:line="384" w:lineRule="atLeast"/>
        <w:textAlignment w:val="baseline"/>
        <w:rPr>
          <w:rFonts w:eastAsia="Times New Roman" w:cstheme="minorHAnsi"/>
          <w:sz w:val="24"/>
          <w:szCs w:val="24"/>
          <w:lang w:eastAsia="en-GB"/>
        </w:rPr>
      </w:pPr>
      <w:r w:rsidRPr="00EA796D">
        <w:rPr>
          <w:rFonts w:eastAsia="Times New Roman" w:cstheme="minorHAnsi"/>
          <w:sz w:val="24"/>
          <w:szCs w:val="24"/>
          <w:lang w:eastAsia="en-GB"/>
        </w:rPr>
        <w:t xml:space="preserve">Watch out for </w:t>
      </w:r>
      <w:r w:rsidRPr="00EA796D">
        <w:rPr>
          <w:rFonts w:eastAsia="Times New Roman" w:cstheme="minorHAnsi"/>
          <w:b/>
          <w:bCs/>
          <w:sz w:val="24"/>
          <w:szCs w:val="24"/>
          <w:bdr w:val="none" w:sz="0" w:space="0" w:color="auto" w:frame="1"/>
          <w:lang w:eastAsia="en-GB"/>
        </w:rPr>
        <w:t>aphids</w:t>
      </w:r>
      <w:r w:rsidRPr="00EA796D">
        <w:rPr>
          <w:rFonts w:eastAsia="Times New Roman" w:cstheme="minorHAnsi"/>
          <w:sz w:val="24"/>
          <w:szCs w:val="24"/>
          <w:lang w:eastAsia="en-GB"/>
        </w:rPr>
        <w:t xml:space="preserve"> (black fly on broad beans and greenfly on various crops) and </w:t>
      </w:r>
      <w:proofErr w:type="spellStart"/>
      <w:r w:rsidRPr="00EA796D">
        <w:rPr>
          <w:rFonts w:eastAsia="Times New Roman" w:cstheme="minorHAnsi"/>
          <w:sz w:val="24"/>
          <w:szCs w:val="24"/>
          <w:lang w:eastAsia="en-GB"/>
        </w:rPr>
        <w:t>thrips</w:t>
      </w:r>
      <w:proofErr w:type="spellEnd"/>
      <w:r w:rsidRPr="00EA796D">
        <w:rPr>
          <w:rFonts w:eastAsia="Times New Roman" w:cstheme="minorHAnsi"/>
          <w:sz w:val="24"/>
          <w:szCs w:val="24"/>
          <w:lang w:eastAsia="en-GB"/>
        </w:rPr>
        <w:t xml:space="preserve"> on brassicas – spray the plant with soapy water (diluted washing up liquid) or squash the flies with your thumb and finger. You can buy insecticides if you prefer, including a fatty acid soap to spray on the plants.</w:t>
      </w:r>
    </w:p>
    <w:p w14:paraId="3C48F2C4" w14:textId="77777777" w:rsidR="00EA796D" w:rsidRPr="00EA796D" w:rsidRDefault="00EA796D" w:rsidP="00EA796D">
      <w:pPr>
        <w:spacing w:after="0" w:line="384" w:lineRule="atLeast"/>
        <w:textAlignment w:val="baseline"/>
        <w:rPr>
          <w:rFonts w:eastAsia="Times New Roman" w:cstheme="minorHAnsi"/>
          <w:sz w:val="24"/>
          <w:szCs w:val="24"/>
          <w:lang w:eastAsia="en-GB"/>
        </w:rPr>
      </w:pPr>
      <w:r w:rsidRPr="00EA796D">
        <w:rPr>
          <w:rFonts w:eastAsia="Times New Roman" w:cstheme="minorHAnsi"/>
          <w:b/>
          <w:bCs/>
          <w:sz w:val="24"/>
          <w:szCs w:val="24"/>
          <w:bdr w:val="none" w:sz="0" w:space="0" w:color="auto" w:frame="1"/>
          <w:lang w:eastAsia="en-GB"/>
        </w:rPr>
        <w:t>Carrot fly</w:t>
      </w:r>
      <w:r w:rsidRPr="00EA796D">
        <w:rPr>
          <w:rFonts w:eastAsia="Times New Roman" w:cstheme="minorHAnsi"/>
          <w:sz w:val="24"/>
          <w:szCs w:val="24"/>
          <w:lang w:eastAsia="en-GB"/>
        </w:rPr>
        <w:t xml:space="preserve"> is a particular problem between May and September – when female flies lay their eggs. There are varieties of carrots on the market that have been bred to be more resistant to carrot fly (e.g. Fly Away and </w:t>
      </w:r>
      <w:proofErr w:type="spellStart"/>
      <w:r w:rsidRPr="00EA796D">
        <w:rPr>
          <w:rFonts w:eastAsia="Times New Roman" w:cstheme="minorHAnsi"/>
          <w:sz w:val="24"/>
          <w:szCs w:val="24"/>
          <w:lang w:eastAsia="en-GB"/>
        </w:rPr>
        <w:t>Resitafly</w:t>
      </w:r>
      <w:proofErr w:type="spellEnd"/>
      <w:r w:rsidRPr="00EA796D">
        <w:rPr>
          <w:rFonts w:eastAsia="Times New Roman" w:cstheme="minorHAnsi"/>
          <w:sz w:val="24"/>
          <w:szCs w:val="24"/>
          <w:lang w:eastAsia="en-GB"/>
        </w:rPr>
        <w:t xml:space="preserve">) but none are 100% proof. To deter low-flying female flies, cover plants with horticultural fleece or place </w:t>
      </w:r>
      <w:proofErr w:type="gramStart"/>
      <w:r w:rsidRPr="00EA796D">
        <w:rPr>
          <w:rFonts w:eastAsia="Times New Roman" w:cstheme="minorHAnsi"/>
          <w:sz w:val="24"/>
          <w:szCs w:val="24"/>
          <w:lang w:eastAsia="en-GB"/>
        </w:rPr>
        <w:t>two foot high</w:t>
      </w:r>
      <w:proofErr w:type="gramEnd"/>
      <w:r w:rsidRPr="00EA796D">
        <w:rPr>
          <w:rFonts w:eastAsia="Times New Roman" w:cstheme="minorHAnsi"/>
          <w:sz w:val="24"/>
          <w:szCs w:val="24"/>
          <w:lang w:eastAsia="en-GB"/>
        </w:rPr>
        <w:t xml:space="preserve"> barriers around the plants (plastic bottle cloches work well). A biological control (pathogenic nematodes) can be bought from mail-order companies (known as </w:t>
      </w:r>
      <w:proofErr w:type="spellStart"/>
      <w:r w:rsidRPr="00EA796D">
        <w:rPr>
          <w:rFonts w:eastAsia="Times New Roman" w:cstheme="minorHAnsi"/>
          <w:sz w:val="24"/>
          <w:szCs w:val="24"/>
          <w:lang w:eastAsia="en-GB"/>
        </w:rPr>
        <w:t>Nemasys</w:t>
      </w:r>
      <w:proofErr w:type="spellEnd"/>
      <w:r w:rsidRPr="00EA796D">
        <w:rPr>
          <w:rFonts w:eastAsia="Times New Roman" w:cstheme="minorHAnsi"/>
          <w:sz w:val="24"/>
          <w:szCs w:val="24"/>
          <w:lang w:eastAsia="en-GB"/>
        </w:rPr>
        <w:t xml:space="preserve"> Grow Your Own), to help control the young larvae or you can opt for chemical control in the guise of Westland Plant Rescue Fruit &amp; Vegetable Bug Killer (Lambda cyhalothrin).</w:t>
      </w:r>
    </w:p>
    <w:p w14:paraId="55961D46" w14:textId="77777777" w:rsidR="00EA796D" w:rsidRPr="00EA796D" w:rsidRDefault="00EA796D" w:rsidP="00EA796D">
      <w:pPr>
        <w:spacing w:after="0" w:line="384" w:lineRule="atLeast"/>
        <w:textAlignment w:val="baseline"/>
        <w:rPr>
          <w:rFonts w:eastAsia="Times New Roman" w:cstheme="minorHAnsi"/>
          <w:sz w:val="24"/>
          <w:szCs w:val="24"/>
          <w:lang w:eastAsia="en-GB"/>
        </w:rPr>
      </w:pPr>
      <w:r w:rsidRPr="00EA796D">
        <w:rPr>
          <w:rFonts w:eastAsia="Times New Roman" w:cstheme="minorHAnsi"/>
          <w:b/>
          <w:bCs/>
          <w:sz w:val="24"/>
          <w:szCs w:val="24"/>
          <w:bdr w:val="none" w:sz="0" w:space="0" w:color="auto" w:frame="1"/>
          <w:lang w:eastAsia="en-GB"/>
        </w:rPr>
        <w:t>Cabbage root fly</w:t>
      </w:r>
      <w:r w:rsidRPr="00EA796D">
        <w:rPr>
          <w:rFonts w:eastAsia="Times New Roman" w:cstheme="minorHAnsi"/>
          <w:sz w:val="24"/>
          <w:szCs w:val="24"/>
          <w:lang w:eastAsia="en-GB"/>
        </w:rPr>
        <w:t xml:space="preserve"> attacks the roots of brassicas. Female flies lay the eggs on the surface of the soil next to the stem of the plant. When transplanting out young plants, place a piece of carpet (or cardboard or fleece) around the base of the plant to create a collar, this will stop the flies from laying their eggs on the soil. </w:t>
      </w:r>
      <w:proofErr w:type="gramStart"/>
      <w:r w:rsidRPr="00EA796D">
        <w:rPr>
          <w:rFonts w:eastAsia="Times New Roman" w:cstheme="minorHAnsi"/>
          <w:sz w:val="24"/>
          <w:szCs w:val="24"/>
          <w:lang w:eastAsia="en-GB"/>
        </w:rPr>
        <w:t>Again</w:t>
      </w:r>
      <w:proofErr w:type="gramEnd"/>
      <w:r w:rsidRPr="00EA796D">
        <w:rPr>
          <w:rFonts w:eastAsia="Times New Roman" w:cstheme="minorHAnsi"/>
          <w:sz w:val="24"/>
          <w:szCs w:val="24"/>
          <w:lang w:eastAsia="en-GB"/>
        </w:rPr>
        <w:t xml:space="preserve"> the biological control (pathogenic nematodes) can be used to deal with any larvae.</w:t>
      </w:r>
    </w:p>
    <w:p w14:paraId="1C38E32D" w14:textId="77777777" w:rsidR="00DA02F2" w:rsidRPr="00EA796D" w:rsidRDefault="00EA796D">
      <w:pPr>
        <w:rPr>
          <w:rFonts w:cstheme="minorHAnsi"/>
        </w:rPr>
      </w:pPr>
    </w:p>
    <w:sectPr w:rsidR="00DA02F2" w:rsidRPr="00EA7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E4881"/>
    <w:multiLevelType w:val="multilevel"/>
    <w:tmpl w:val="5B62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6D"/>
    <w:rsid w:val="003434B0"/>
    <w:rsid w:val="005B40B5"/>
    <w:rsid w:val="009C7CD0"/>
    <w:rsid w:val="00EA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3090"/>
  <w15:chartTrackingRefBased/>
  <w15:docId w15:val="{F0790D9E-7E34-40F5-8846-5383E7FD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7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79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796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A79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7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9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2020-04-29T13:08:00Z</dcterms:created>
  <dcterms:modified xsi:type="dcterms:W3CDTF">2020-04-29T13:09:00Z</dcterms:modified>
</cp:coreProperties>
</file>