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6525" w14:textId="77777777" w:rsidR="00663EF8" w:rsidRDefault="00663EF8" w:rsidP="00F961A3">
      <w:pPr>
        <w:pStyle w:val="NoSpacing"/>
        <w:jc w:val="right"/>
        <w:rPr>
          <w:sz w:val="24"/>
          <w:szCs w:val="24"/>
        </w:rPr>
      </w:pPr>
    </w:p>
    <w:p w14:paraId="38670978" w14:textId="77777777" w:rsidR="00EF2A0D" w:rsidRDefault="00396190" w:rsidP="00B8559D">
      <w:pPr>
        <w:pStyle w:val="NoSpacing"/>
        <w:jc w:val="right"/>
        <w:rPr>
          <w:sz w:val="24"/>
          <w:szCs w:val="24"/>
        </w:rPr>
      </w:pPr>
      <w:r w:rsidRPr="00B742D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8ECA" wp14:editId="4F679899">
                <wp:simplePos x="0" y="0"/>
                <wp:positionH relativeFrom="column">
                  <wp:posOffset>-102235</wp:posOffset>
                </wp:positionH>
                <wp:positionV relativeFrom="paragraph">
                  <wp:posOffset>-530225</wp:posOffset>
                </wp:positionV>
                <wp:extent cx="6106795" cy="360045"/>
                <wp:effectExtent l="0" t="0" r="825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795" cy="360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D400B" w14:textId="77777777" w:rsidR="001D0AE7" w:rsidRPr="00B91DE4" w:rsidRDefault="001D0AE7" w:rsidP="001D0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1DE4">
                              <w:rPr>
                                <w:sz w:val="36"/>
                                <w:szCs w:val="36"/>
                              </w:rPr>
                              <w:t>ABBESS, BEAUCHAMP &amp; BERNERS RODING</w:t>
                            </w:r>
                            <w:r w:rsidR="00B91DE4">
                              <w:rPr>
                                <w:sz w:val="36"/>
                                <w:szCs w:val="36"/>
                              </w:rPr>
                              <w:t xml:space="preserve"> PARISH </w:t>
                            </w:r>
                            <w:r w:rsidRPr="00B91DE4">
                              <w:rPr>
                                <w:sz w:val="36"/>
                                <w:szCs w:val="36"/>
                              </w:rP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8ECA" id="Rectangle 1" o:spid="_x0000_s1026" style="position:absolute;left:0;text-align:left;margin-left:-8.05pt;margin-top:-41.75pt;width:480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" fillcolor="white [3201]" strokecolor="#f79646 [3209]" strokeweight="2pt">
                <v:path arrowok="t"/>
                <v:textbox>
                  <w:txbxContent>
                    <w:p w14:paraId="069D400B" w14:textId="77777777" w:rsidR="001D0AE7" w:rsidRPr="00B91DE4" w:rsidRDefault="001D0AE7" w:rsidP="001D0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1DE4">
                        <w:rPr>
                          <w:sz w:val="36"/>
                          <w:szCs w:val="36"/>
                        </w:rPr>
                        <w:t>ABBESS, BEAUCHAMP &amp; BERNERS RODING</w:t>
                      </w:r>
                      <w:r w:rsidR="00B91DE4">
                        <w:rPr>
                          <w:sz w:val="36"/>
                          <w:szCs w:val="36"/>
                        </w:rPr>
                        <w:t xml:space="preserve"> PARISH </w:t>
                      </w:r>
                      <w:r w:rsidRPr="00B91DE4">
                        <w:rPr>
                          <w:sz w:val="36"/>
                          <w:szCs w:val="36"/>
                        </w:rPr>
                        <w:t>COUNCIL</w:t>
                      </w:r>
                    </w:p>
                  </w:txbxContent>
                </v:textbox>
              </v:rect>
            </w:pict>
          </mc:Fallback>
        </mc:AlternateContent>
      </w:r>
    </w:p>
    <w:p w14:paraId="63E30FF1" w14:textId="77777777" w:rsidR="00B8559D" w:rsidRDefault="00B8559D" w:rsidP="00296716">
      <w:pPr>
        <w:pStyle w:val="NoSpacing"/>
        <w:rPr>
          <w:sz w:val="24"/>
          <w:szCs w:val="24"/>
        </w:rPr>
      </w:pPr>
    </w:p>
    <w:p w14:paraId="18E7781B" w14:textId="77777777" w:rsidR="00B8559D" w:rsidRDefault="00B8559D" w:rsidP="00B8559D">
      <w:pPr>
        <w:pStyle w:val="NoSpacing"/>
        <w:jc w:val="center"/>
        <w:rPr>
          <w:sz w:val="24"/>
          <w:szCs w:val="24"/>
        </w:rPr>
      </w:pPr>
    </w:p>
    <w:p w14:paraId="02F75856" w14:textId="77777777" w:rsidR="00B8559D" w:rsidRDefault="00B8559D" w:rsidP="00B8559D">
      <w:pPr>
        <w:pStyle w:val="NoSpacing"/>
        <w:rPr>
          <w:b/>
          <w:sz w:val="24"/>
          <w:szCs w:val="24"/>
        </w:rPr>
      </w:pPr>
    </w:p>
    <w:p w14:paraId="66049B61" w14:textId="77777777" w:rsidR="00296716" w:rsidRDefault="00296716" w:rsidP="00B8559D">
      <w:pPr>
        <w:pStyle w:val="NoSpacing"/>
        <w:rPr>
          <w:b/>
          <w:sz w:val="24"/>
          <w:szCs w:val="24"/>
        </w:rPr>
      </w:pPr>
    </w:p>
    <w:p w14:paraId="59C9C4A9" w14:textId="77777777" w:rsidR="00296716" w:rsidRDefault="00296716" w:rsidP="00B8559D">
      <w:pPr>
        <w:pStyle w:val="NoSpacing"/>
        <w:rPr>
          <w:b/>
          <w:sz w:val="24"/>
          <w:szCs w:val="24"/>
        </w:rPr>
      </w:pPr>
    </w:p>
    <w:p w14:paraId="2C8A71DF" w14:textId="1AA0DA10" w:rsidR="00296716" w:rsidRPr="00D16043" w:rsidRDefault="00D16043" w:rsidP="00296716">
      <w:pPr>
        <w:pStyle w:val="NoSpacing"/>
        <w:jc w:val="center"/>
        <w:rPr>
          <w:b/>
          <w:sz w:val="56"/>
          <w:szCs w:val="24"/>
        </w:rPr>
      </w:pPr>
      <w:r w:rsidRPr="00D16043">
        <w:rPr>
          <w:b/>
          <w:sz w:val="56"/>
          <w:szCs w:val="24"/>
        </w:rPr>
        <w:t>Asset Register</w:t>
      </w:r>
    </w:p>
    <w:p w14:paraId="563F2FC2" w14:textId="77777777" w:rsidR="00D16043" w:rsidRDefault="00D16043" w:rsidP="00296716">
      <w:pPr>
        <w:pStyle w:val="NoSpacing"/>
        <w:jc w:val="center"/>
        <w:rPr>
          <w:b/>
          <w:sz w:val="40"/>
          <w:szCs w:val="24"/>
        </w:rPr>
      </w:pPr>
    </w:p>
    <w:p w14:paraId="511804B6" w14:textId="1E8D1D81" w:rsidR="00296716" w:rsidRDefault="00D16043" w:rsidP="00296716">
      <w:pPr>
        <w:pStyle w:val="NoSpacing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at 31</w:t>
      </w:r>
      <w:r w:rsidRPr="00D16043">
        <w:rPr>
          <w:b/>
          <w:sz w:val="40"/>
          <w:szCs w:val="24"/>
          <w:vertAlign w:val="superscript"/>
        </w:rPr>
        <w:t>st</w:t>
      </w:r>
      <w:r>
        <w:rPr>
          <w:b/>
          <w:sz w:val="40"/>
          <w:szCs w:val="24"/>
        </w:rPr>
        <w:t xml:space="preserve"> March 20</w:t>
      </w:r>
      <w:r w:rsidR="002905B1">
        <w:rPr>
          <w:b/>
          <w:sz w:val="40"/>
          <w:szCs w:val="24"/>
        </w:rPr>
        <w:t>20</w:t>
      </w:r>
    </w:p>
    <w:p w14:paraId="0F3BF40D" w14:textId="0A0E591D" w:rsidR="00D16043" w:rsidRDefault="00D16043" w:rsidP="00296716">
      <w:pPr>
        <w:pStyle w:val="NoSpacing"/>
        <w:jc w:val="center"/>
        <w:rPr>
          <w:b/>
          <w:sz w:val="40"/>
          <w:szCs w:val="24"/>
        </w:rPr>
      </w:pPr>
    </w:p>
    <w:p w14:paraId="637D5E76" w14:textId="5B9DC628" w:rsidR="00D16043" w:rsidRDefault="00D16043" w:rsidP="00296716">
      <w:pPr>
        <w:pStyle w:val="NoSpacing"/>
        <w:jc w:val="center"/>
        <w:rPr>
          <w:b/>
          <w:sz w:val="40"/>
          <w:szCs w:val="24"/>
        </w:rPr>
      </w:pPr>
    </w:p>
    <w:p w14:paraId="4EC7DEF2" w14:textId="765C3367" w:rsidR="00D16043" w:rsidRDefault="00FE00CE" w:rsidP="00296716">
      <w:pPr>
        <w:pStyle w:val="NoSpacing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Revaluation</w:t>
      </w:r>
      <w:r w:rsidR="0092635B">
        <w:rPr>
          <w:b/>
          <w:sz w:val="40"/>
          <w:szCs w:val="24"/>
        </w:rPr>
        <w:t xml:space="preserve"> at cost or insurance valuation</w:t>
      </w:r>
    </w:p>
    <w:p w14:paraId="71F21C86" w14:textId="77777777" w:rsidR="00FE00CE" w:rsidRDefault="00FE00CE" w:rsidP="00296716">
      <w:pPr>
        <w:pStyle w:val="NoSpacing"/>
        <w:jc w:val="center"/>
        <w:rPr>
          <w:b/>
          <w:sz w:val="4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2257"/>
        <w:gridCol w:w="2309"/>
        <w:gridCol w:w="1968"/>
      </w:tblGrid>
      <w:tr w:rsidR="00FE00CE" w:rsidRPr="001301C5" w14:paraId="0AF02691" w14:textId="40F686B5" w:rsidTr="00FE00CE">
        <w:tc>
          <w:tcPr>
            <w:tcW w:w="2482" w:type="dxa"/>
          </w:tcPr>
          <w:p w14:paraId="74721EEC" w14:textId="77777777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6A892EC" w14:textId="36299627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Asset</w:t>
            </w:r>
          </w:p>
        </w:tc>
        <w:tc>
          <w:tcPr>
            <w:tcW w:w="2257" w:type="dxa"/>
          </w:tcPr>
          <w:p w14:paraId="12C6F908" w14:textId="77777777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C19100D" w14:textId="66883786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Cost</w:t>
            </w:r>
          </w:p>
        </w:tc>
        <w:tc>
          <w:tcPr>
            <w:tcW w:w="2309" w:type="dxa"/>
          </w:tcPr>
          <w:p w14:paraId="6C93B6AA" w14:textId="77777777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38896B8F" w14:textId="764C6A37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Insured</w:t>
            </w:r>
          </w:p>
        </w:tc>
        <w:tc>
          <w:tcPr>
            <w:tcW w:w="1968" w:type="dxa"/>
          </w:tcPr>
          <w:p w14:paraId="3EFD0B52" w14:textId="77777777" w:rsidR="00FE00CE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C9A9AB4" w14:textId="465ED423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Asset register</w:t>
            </w:r>
          </w:p>
        </w:tc>
      </w:tr>
      <w:tr w:rsidR="00FE00CE" w:rsidRPr="001301C5" w14:paraId="485CB981" w14:textId="622DDA22" w:rsidTr="00FE00CE">
        <w:tc>
          <w:tcPr>
            <w:tcW w:w="2482" w:type="dxa"/>
          </w:tcPr>
          <w:p w14:paraId="3A044571" w14:textId="7111C21F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noticeboard</w:t>
            </w:r>
          </w:p>
        </w:tc>
        <w:tc>
          <w:tcPr>
            <w:tcW w:w="2257" w:type="dxa"/>
          </w:tcPr>
          <w:p w14:paraId="50E8E5CD" w14:textId="77777777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14:paraId="11C4DCF1" w14:textId="272C74E0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£900</w:t>
            </w:r>
          </w:p>
        </w:tc>
        <w:tc>
          <w:tcPr>
            <w:tcW w:w="1968" w:type="dxa"/>
          </w:tcPr>
          <w:p w14:paraId="14163607" w14:textId="17B441C3" w:rsidR="00FE00CE" w:rsidRPr="001301C5" w:rsidRDefault="00FE00CE" w:rsidP="0029671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£900</w:t>
            </w:r>
          </w:p>
        </w:tc>
      </w:tr>
      <w:tr w:rsidR="00FE00CE" w:rsidRPr="001301C5" w14:paraId="18F0E813" w14:textId="33235EB2" w:rsidTr="00FE00CE">
        <w:tc>
          <w:tcPr>
            <w:tcW w:w="2482" w:type="dxa"/>
          </w:tcPr>
          <w:p w14:paraId="28456D4B" w14:textId="3C1E846D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phone box</w:t>
            </w:r>
          </w:p>
        </w:tc>
        <w:tc>
          <w:tcPr>
            <w:tcW w:w="2257" w:type="dxa"/>
          </w:tcPr>
          <w:p w14:paraId="0A7EB183" w14:textId="3E4C5DBC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£1</w:t>
            </w:r>
          </w:p>
        </w:tc>
        <w:tc>
          <w:tcPr>
            <w:tcW w:w="2309" w:type="dxa"/>
          </w:tcPr>
          <w:p w14:paraId="396CAB35" w14:textId="228DC605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 w:rsidRPr="001301C5">
              <w:rPr>
                <w:sz w:val="28"/>
                <w:szCs w:val="28"/>
              </w:rPr>
              <w:t>£3,000</w:t>
            </w:r>
          </w:p>
        </w:tc>
        <w:tc>
          <w:tcPr>
            <w:tcW w:w="1968" w:type="dxa"/>
          </w:tcPr>
          <w:p w14:paraId="6EF49652" w14:textId="62DF8E96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FE00CE" w:rsidRPr="001301C5" w14:paraId="2DD130A2" w14:textId="3837C8D1" w:rsidTr="00FE00CE">
        <w:tc>
          <w:tcPr>
            <w:tcW w:w="2482" w:type="dxa"/>
          </w:tcPr>
          <w:p w14:paraId="4068749C" w14:textId="44E95008" w:rsidR="00FE00CE" w:rsidRPr="00FE00CE" w:rsidRDefault="00FE00CE" w:rsidP="00A80D58">
            <w:pPr>
              <w:pStyle w:val="NoSpacing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FE00CE">
              <w:rPr>
                <w:color w:val="7F7F7F" w:themeColor="text1" w:themeTint="80"/>
                <w:sz w:val="28"/>
                <w:szCs w:val="28"/>
              </w:rPr>
              <w:t>Poplars Hill fingerpost</w:t>
            </w:r>
          </w:p>
        </w:tc>
        <w:tc>
          <w:tcPr>
            <w:tcW w:w="2257" w:type="dxa"/>
          </w:tcPr>
          <w:p w14:paraId="024E50E1" w14:textId="03BF338F" w:rsidR="00FE00CE" w:rsidRPr="00FE00CE" w:rsidRDefault="00FE00CE" w:rsidP="00A80D58">
            <w:pPr>
              <w:pStyle w:val="NoSpacing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FE00CE">
              <w:rPr>
                <w:color w:val="7F7F7F" w:themeColor="text1" w:themeTint="80"/>
                <w:sz w:val="28"/>
                <w:szCs w:val="28"/>
              </w:rPr>
              <w:t>£674</w:t>
            </w:r>
          </w:p>
        </w:tc>
        <w:tc>
          <w:tcPr>
            <w:tcW w:w="2309" w:type="dxa"/>
          </w:tcPr>
          <w:p w14:paraId="118170CD" w14:textId="3A621808" w:rsidR="00FE00CE" w:rsidRPr="00FE00CE" w:rsidRDefault="00FE00CE" w:rsidP="00A80D58">
            <w:pPr>
              <w:pStyle w:val="NoSpacing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FE00CE">
              <w:rPr>
                <w:color w:val="7F7F7F" w:themeColor="text1" w:themeTint="80"/>
                <w:sz w:val="28"/>
                <w:szCs w:val="28"/>
              </w:rPr>
              <w:t>ECC</w:t>
            </w:r>
          </w:p>
        </w:tc>
        <w:tc>
          <w:tcPr>
            <w:tcW w:w="1968" w:type="dxa"/>
          </w:tcPr>
          <w:p w14:paraId="4F1FCBAC" w14:textId="77777777" w:rsidR="00FE00CE" w:rsidRPr="00FE00CE" w:rsidRDefault="00FE00CE" w:rsidP="00A80D58">
            <w:pPr>
              <w:pStyle w:val="NoSpacing"/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FE00CE" w:rsidRPr="001301C5" w14:paraId="1D298A4F" w14:textId="11D565D8" w:rsidTr="00FE00CE">
        <w:tc>
          <w:tcPr>
            <w:tcW w:w="2482" w:type="dxa"/>
          </w:tcPr>
          <w:p w14:paraId="2D46E4B0" w14:textId="040D9E92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1301C5">
              <w:rPr>
                <w:sz w:val="28"/>
                <w:szCs w:val="28"/>
              </w:rPr>
              <w:t>aptop</w:t>
            </w:r>
          </w:p>
        </w:tc>
        <w:tc>
          <w:tcPr>
            <w:tcW w:w="2257" w:type="dxa"/>
          </w:tcPr>
          <w:p w14:paraId="13C0077C" w14:textId="79C5094C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£250</w:t>
            </w:r>
          </w:p>
        </w:tc>
        <w:tc>
          <w:tcPr>
            <w:tcW w:w="2309" w:type="dxa"/>
          </w:tcPr>
          <w:p w14:paraId="48EBE7D4" w14:textId="2536ED04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01C5">
              <w:rPr>
                <w:sz w:val="28"/>
                <w:szCs w:val="28"/>
              </w:rPr>
              <w:t>£2,500*</w:t>
            </w:r>
          </w:p>
        </w:tc>
        <w:tc>
          <w:tcPr>
            <w:tcW w:w="1968" w:type="dxa"/>
          </w:tcPr>
          <w:p w14:paraId="42B0D993" w14:textId="17B1E646" w:rsidR="00FE00CE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£250</w:t>
            </w:r>
          </w:p>
        </w:tc>
      </w:tr>
      <w:tr w:rsidR="00FE00CE" w:rsidRPr="001301C5" w14:paraId="1A67B0CF" w14:textId="1597A888" w:rsidTr="00FE00CE">
        <w:tc>
          <w:tcPr>
            <w:tcW w:w="2482" w:type="dxa"/>
          </w:tcPr>
          <w:p w14:paraId="144965E1" w14:textId="22092F9B" w:rsidR="00FE00CE" w:rsidRPr="001301C5" w:rsidRDefault="00FE00CE" w:rsidP="00A80D5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301C5">
              <w:rPr>
                <w:b/>
                <w:sz w:val="28"/>
                <w:szCs w:val="28"/>
              </w:rPr>
              <w:t>Per return</w:t>
            </w:r>
          </w:p>
        </w:tc>
        <w:tc>
          <w:tcPr>
            <w:tcW w:w="2257" w:type="dxa"/>
          </w:tcPr>
          <w:p w14:paraId="5ED61B03" w14:textId="356DFAD1" w:rsidR="00FE00CE" w:rsidRPr="001301C5" w:rsidRDefault="00FE00CE" w:rsidP="00A80D5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14:paraId="56D73DB8" w14:textId="77777777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62931DC" w14:textId="6A34CD94" w:rsidR="00FE00CE" w:rsidRPr="001301C5" w:rsidRDefault="00FE00CE" w:rsidP="00A80D5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£1,151</w:t>
            </w:r>
          </w:p>
        </w:tc>
      </w:tr>
    </w:tbl>
    <w:p w14:paraId="543C1C9A" w14:textId="6FDEE35C" w:rsidR="00D16043" w:rsidRDefault="00D16043" w:rsidP="00296716">
      <w:pPr>
        <w:pStyle w:val="NoSpacing"/>
        <w:jc w:val="center"/>
        <w:rPr>
          <w:b/>
          <w:sz w:val="40"/>
          <w:szCs w:val="24"/>
        </w:rPr>
      </w:pPr>
    </w:p>
    <w:p w14:paraId="4880BC5F" w14:textId="0CF7D1A6" w:rsidR="001301C5" w:rsidRDefault="001301C5" w:rsidP="00296716">
      <w:pPr>
        <w:pStyle w:val="NoSpacing"/>
        <w:jc w:val="center"/>
        <w:rPr>
          <w:sz w:val="28"/>
          <w:szCs w:val="24"/>
        </w:rPr>
      </w:pPr>
      <w:r w:rsidRPr="001301C5">
        <w:rPr>
          <w:sz w:val="28"/>
          <w:szCs w:val="24"/>
        </w:rPr>
        <w:t>* included in office contents at Clerk’s home</w:t>
      </w:r>
    </w:p>
    <w:p w14:paraId="1A329769" w14:textId="21E76346" w:rsidR="002905B1" w:rsidRDefault="002905B1" w:rsidP="00296716">
      <w:pPr>
        <w:pStyle w:val="NoSpacing"/>
        <w:jc w:val="center"/>
        <w:rPr>
          <w:sz w:val="28"/>
          <w:szCs w:val="24"/>
        </w:rPr>
      </w:pPr>
    </w:p>
    <w:p w14:paraId="44D83CE3" w14:textId="24CED594" w:rsidR="002905B1" w:rsidRDefault="002905B1" w:rsidP="00296716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Current insurance does not list assets insured</w:t>
      </w:r>
    </w:p>
    <w:p w14:paraId="1F7AA831" w14:textId="3F932E1A" w:rsidR="002905B1" w:rsidRDefault="002905B1" w:rsidP="00296716">
      <w:pPr>
        <w:pStyle w:val="NoSpacing"/>
        <w:jc w:val="center"/>
        <w:rPr>
          <w:sz w:val="28"/>
          <w:szCs w:val="24"/>
        </w:rPr>
      </w:pPr>
    </w:p>
    <w:p w14:paraId="0C5C6E2B" w14:textId="1EF20124" w:rsidR="002905B1" w:rsidRPr="00FE00CE" w:rsidRDefault="002905B1" w:rsidP="00296716">
      <w:pPr>
        <w:pStyle w:val="NoSpacing"/>
        <w:jc w:val="center"/>
        <w:rPr>
          <w:color w:val="7F7F7F" w:themeColor="text1" w:themeTint="80"/>
          <w:sz w:val="28"/>
          <w:szCs w:val="24"/>
        </w:rPr>
      </w:pPr>
      <w:r w:rsidRPr="00FE00CE">
        <w:rPr>
          <w:color w:val="7F7F7F" w:themeColor="text1" w:themeTint="80"/>
          <w:sz w:val="28"/>
          <w:szCs w:val="24"/>
        </w:rPr>
        <w:t>Fingerposts replaced by Parish Council are the property and responsibility of Essex County Council but included for completeness</w:t>
      </w:r>
    </w:p>
    <w:p w14:paraId="663817B5" w14:textId="472F77C3" w:rsidR="00A80D58" w:rsidRPr="00FE00CE" w:rsidRDefault="00A80D58" w:rsidP="00296716">
      <w:pPr>
        <w:pStyle w:val="NoSpacing"/>
        <w:jc w:val="center"/>
        <w:rPr>
          <w:color w:val="7F7F7F" w:themeColor="text1" w:themeTint="80"/>
          <w:sz w:val="28"/>
          <w:szCs w:val="24"/>
        </w:rPr>
      </w:pPr>
    </w:p>
    <w:p w14:paraId="03124E5B" w14:textId="77777777" w:rsidR="00B77B7A" w:rsidRPr="00FE00CE" w:rsidRDefault="00B77B7A" w:rsidP="00296716">
      <w:pPr>
        <w:pStyle w:val="NoSpacing"/>
        <w:jc w:val="center"/>
        <w:rPr>
          <w:color w:val="7F7F7F" w:themeColor="text1" w:themeTint="80"/>
          <w:sz w:val="28"/>
          <w:szCs w:val="24"/>
        </w:rPr>
      </w:pPr>
    </w:p>
    <w:sectPr w:rsidR="00B77B7A" w:rsidRPr="00FE00CE" w:rsidSect="00F510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E133" w14:textId="77777777" w:rsidR="005B2838" w:rsidRDefault="005B2838" w:rsidP="00663EF8">
      <w:pPr>
        <w:spacing w:after="0" w:line="240" w:lineRule="auto"/>
      </w:pPr>
      <w:r>
        <w:separator/>
      </w:r>
    </w:p>
  </w:endnote>
  <w:endnote w:type="continuationSeparator" w:id="0">
    <w:p w14:paraId="7E41105A" w14:textId="77777777" w:rsidR="005B2838" w:rsidRDefault="005B2838" w:rsidP="0066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9044" w14:textId="77777777" w:rsidR="005B2838" w:rsidRDefault="005B2838" w:rsidP="00663EF8">
      <w:pPr>
        <w:spacing w:after="0" w:line="240" w:lineRule="auto"/>
      </w:pPr>
      <w:r>
        <w:separator/>
      </w:r>
    </w:p>
  </w:footnote>
  <w:footnote w:type="continuationSeparator" w:id="0">
    <w:p w14:paraId="2709A6EA" w14:textId="77777777" w:rsidR="005B2838" w:rsidRDefault="005B2838" w:rsidP="0066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EAB2" w14:textId="77777777" w:rsidR="00464D61" w:rsidRDefault="00464D61">
    <w:pPr>
      <w:pStyle w:val="Header"/>
    </w:pPr>
  </w:p>
  <w:p w14:paraId="489BA6C6" w14:textId="77777777" w:rsidR="00663EF8" w:rsidRDefault="00663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5F5"/>
    <w:multiLevelType w:val="hybridMultilevel"/>
    <w:tmpl w:val="778A67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220A"/>
    <w:multiLevelType w:val="hybridMultilevel"/>
    <w:tmpl w:val="3274DA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A4B53"/>
    <w:multiLevelType w:val="hybridMultilevel"/>
    <w:tmpl w:val="48AC6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915C5"/>
    <w:multiLevelType w:val="hybridMultilevel"/>
    <w:tmpl w:val="E6FCD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4757"/>
    <w:multiLevelType w:val="hybridMultilevel"/>
    <w:tmpl w:val="CB1687A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E26A7"/>
    <w:multiLevelType w:val="hybridMultilevel"/>
    <w:tmpl w:val="1B0A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821AC"/>
    <w:multiLevelType w:val="hybridMultilevel"/>
    <w:tmpl w:val="DE2018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9006F"/>
    <w:multiLevelType w:val="hybridMultilevel"/>
    <w:tmpl w:val="C568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3B3A"/>
    <w:multiLevelType w:val="hybridMultilevel"/>
    <w:tmpl w:val="30CC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2D5C"/>
    <w:multiLevelType w:val="hybridMultilevel"/>
    <w:tmpl w:val="F66C2E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7087A"/>
    <w:multiLevelType w:val="hybridMultilevel"/>
    <w:tmpl w:val="85F455C0"/>
    <w:lvl w:ilvl="0" w:tplc="7CF8A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E3C8D"/>
    <w:multiLevelType w:val="hybridMultilevel"/>
    <w:tmpl w:val="B0A09712"/>
    <w:lvl w:ilvl="0" w:tplc="41A841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2393E"/>
    <w:multiLevelType w:val="hybridMultilevel"/>
    <w:tmpl w:val="64D6D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E2B"/>
    <w:multiLevelType w:val="hybridMultilevel"/>
    <w:tmpl w:val="53C62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06503"/>
    <w:multiLevelType w:val="hybridMultilevel"/>
    <w:tmpl w:val="52E6C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91CB2"/>
    <w:multiLevelType w:val="hybridMultilevel"/>
    <w:tmpl w:val="E30E4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1647B"/>
    <w:multiLevelType w:val="hybridMultilevel"/>
    <w:tmpl w:val="72267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C3D24"/>
    <w:multiLevelType w:val="hybridMultilevel"/>
    <w:tmpl w:val="8A961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17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E7"/>
    <w:rsid w:val="000407A9"/>
    <w:rsid w:val="00093471"/>
    <w:rsid w:val="000B6867"/>
    <w:rsid w:val="000C69FF"/>
    <w:rsid w:val="000F2368"/>
    <w:rsid w:val="001046A8"/>
    <w:rsid w:val="001301C5"/>
    <w:rsid w:val="0016016D"/>
    <w:rsid w:val="00162EFD"/>
    <w:rsid w:val="001C0FAC"/>
    <w:rsid w:val="001D0AE7"/>
    <w:rsid w:val="00204BF0"/>
    <w:rsid w:val="00233D10"/>
    <w:rsid w:val="00244094"/>
    <w:rsid w:val="002654C9"/>
    <w:rsid w:val="002905B1"/>
    <w:rsid w:val="00296716"/>
    <w:rsid w:val="002A1C00"/>
    <w:rsid w:val="002D23DD"/>
    <w:rsid w:val="003460EA"/>
    <w:rsid w:val="00382AAF"/>
    <w:rsid w:val="00396190"/>
    <w:rsid w:val="003C0B4D"/>
    <w:rsid w:val="003D53AE"/>
    <w:rsid w:val="00440E31"/>
    <w:rsid w:val="0045147A"/>
    <w:rsid w:val="00464D61"/>
    <w:rsid w:val="00471206"/>
    <w:rsid w:val="004F2E8B"/>
    <w:rsid w:val="00514011"/>
    <w:rsid w:val="00532E1B"/>
    <w:rsid w:val="00534517"/>
    <w:rsid w:val="0055034B"/>
    <w:rsid w:val="0055152F"/>
    <w:rsid w:val="005856FC"/>
    <w:rsid w:val="005B2838"/>
    <w:rsid w:val="005D75C0"/>
    <w:rsid w:val="00604613"/>
    <w:rsid w:val="006114C3"/>
    <w:rsid w:val="00636FE4"/>
    <w:rsid w:val="00663EF8"/>
    <w:rsid w:val="00692131"/>
    <w:rsid w:val="006A1AA7"/>
    <w:rsid w:val="006A1B8F"/>
    <w:rsid w:val="006D67D5"/>
    <w:rsid w:val="006E01C9"/>
    <w:rsid w:val="006E0ACF"/>
    <w:rsid w:val="006E6DBF"/>
    <w:rsid w:val="00786A2C"/>
    <w:rsid w:val="007B4344"/>
    <w:rsid w:val="007C5951"/>
    <w:rsid w:val="00807254"/>
    <w:rsid w:val="00831B88"/>
    <w:rsid w:val="00865CDB"/>
    <w:rsid w:val="00875988"/>
    <w:rsid w:val="00891535"/>
    <w:rsid w:val="008B2448"/>
    <w:rsid w:val="008B6C3D"/>
    <w:rsid w:val="008C25BF"/>
    <w:rsid w:val="008E7F31"/>
    <w:rsid w:val="008F3EAB"/>
    <w:rsid w:val="0092635B"/>
    <w:rsid w:val="00987B1C"/>
    <w:rsid w:val="00990051"/>
    <w:rsid w:val="009C0B72"/>
    <w:rsid w:val="009C43E7"/>
    <w:rsid w:val="009D0007"/>
    <w:rsid w:val="00A00858"/>
    <w:rsid w:val="00A4064C"/>
    <w:rsid w:val="00A80D58"/>
    <w:rsid w:val="00A906B1"/>
    <w:rsid w:val="00AB3A01"/>
    <w:rsid w:val="00AE2409"/>
    <w:rsid w:val="00AE77FE"/>
    <w:rsid w:val="00B26329"/>
    <w:rsid w:val="00B742D0"/>
    <w:rsid w:val="00B77B7A"/>
    <w:rsid w:val="00B8559D"/>
    <w:rsid w:val="00B91DE4"/>
    <w:rsid w:val="00BD2FD2"/>
    <w:rsid w:val="00BF7656"/>
    <w:rsid w:val="00C34793"/>
    <w:rsid w:val="00CF16D3"/>
    <w:rsid w:val="00CF72A1"/>
    <w:rsid w:val="00D16043"/>
    <w:rsid w:val="00D42A75"/>
    <w:rsid w:val="00D5261E"/>
    <w:rsid w:val="00D52A13"/>
    <w:rsid w:val="00D6227B"/>
    <w:rsid w:val="00DC6E51"/>
    <w:rsid w:val="00DD0D52"/>
    <w:rsid w:val="00E05C1B"/>
    <w:rsid w:val="00E45031"/>
    <w:rsid w:val="00E60241"/>
    <w:rsid w:val="00E65560"/>
    <w:rsid w:val="00EB6088"/>
    <w:rsid w:val="00ED068E"/>
    <w:rsid w:val="00EF14F4"/>
    <w:rsid w:val="00EF1A5F"/>
    <w:rsid w:val="00EF2A0D"/>
    <w:rsid w:val="00F413F8"/>
    <w:rsid w:val="00F45A6C"/>
    <w:rsid w:val="00F5101A"/>
    <w:rsid w:val="00F5328E"/>
    <w:rsid w:val="00F8095C"/>
    <w:rsid w:val="00F961A3"/>
    <w:rsid w:val="00FE00CE"/>
    <w:rsid w:val="00FE47B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13EC"/>
  <w15:docId w15:val="{1D4B6512-69E7-4045-8A5A-1477EF46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26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F8"/>
  </w:style>
  <w:style w:type="paragraph" w:styleId="Footer">
    <w:name w:val="footer"/>
    <w:basedOn w:val="Normal"/>
    <w:link w:val="FooterChar"/>
    <w:uiPriority w:val="99"/>
    <w:unhideWhenUsed/>
    <w:rsid w:val="0066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F8"/>
  </w:style>
  <w:style w:type="paragraph" w:styleId="BalloonText">
    <w:name w:val="Balloon Text"/>
    <w:basedOn w:val="Normal"/>
    <w:link w:val="BalloonTextChar"/>
    <w:uiPriority w:val="99"/>
    <w:semiHidden/>
    <w:unhideWhenUsed/>
    <w:rsid w:val="0046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6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3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1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1E5A-7E7B-44E8-93A4-789B9F6D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</dc:creator>
  <cp:lastModifiedBy>ABBR PC</cp:lastModifiedBy>
  <cp:revision>4</cp:revision>
  <cp:lastPrinted>2020-04-29T07:55:00Z</cp:lastPrinted>
  <dcterms:created xsi:type="dcterms:W3CDTF">2020-04-28T08:01:00Z</dcterms:created>
  <dcterms:modified xsi:type="dcterms:W3CDTF">2020-04-29T07:56:00Z</dcterms:modified>
</cp:coreProperties>
</file>